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AB53" w14:textId="77777777" w:rsidR="001356B9" w:rsidRDefault="003E2E97">
      <w:pPr>
        <w:spacing w:after="80"/>
      </w:pPr>
      <w:r>
        <w:rPr>
          <w:b/>
          <w:bCs/>
          <w:caps/>
          <w:color w:val="888888"/>
          <w:sz w:val="20"/>
          <w:szCs w:val="20"/>
        </w:rPr>
        <w:t>Xzistor LAB</w:t>
      </w:r>
    </w:p>
    <w:p w14:paraId="404755F6" w14:textId="77777777" w:rsidR="001356B9" w:rsidRDefault="003E2E97">
      <w:pPr>
        <w:pBdr>
          <w:bottom w:val="single" w:sz="6" w:space="1" w:color="1F3864"/>
        </w:pBdr>
        <w:spacing w:after="200"/>
      </w:pPr>
      <w:r>
        <w:rPr>
          <w:b/>
          <w:bCs/>
          <w:color w:val="1F3864"/>
          <w:sz w:val="44"/>
          <w:szCs w:val="44"/>
        </w:rPr>
        <w:t>Learning to Navigate: Agent Experiments with the Xzistor Mathematical Model of Mind</w:t>
      </w:r>
    </w:p>
    <w:p w14:paraId="0BB98ACC" w14:textId="77777777" w:rsidR="001356B9" w:rsidRDefault="003E2E97">
      <w:pPr>
        <w:spacing w:after="180" w:line="280" w:lineRule="auto"/>
        <w:jc w:val="both"/>
      </w:pPr>
      <w:r>
        <w:rPr>
          <w:i/>
          <w:iCs/>
        </w:rPr>
        <w:t xml:space="preserve">A first-hand account of hunger-reward navigation experiments conducted on the virtual agent Simmy and the physical robot </w:t>
      </w:r>
      <w:proofErr w:type="spellStart"/>
      <w:r>
        <w:rPr>
          <w:i/>
          <w:iCs/>
        </w:rPr>
        <w:t>Troopy</w:t>
      </w:r>
      <w:proofErr w:type="spellEnd"/>
      <w:r>
        <w:rPr>
          <w:i/>
          <w:iCs/>
        </w:rPr>
        <w:t>, with an explanation of why the Xzistor brain model occupies a qualitatively distinct space from conventional reinforcement learning paradigms, and how Navigation relates to the Threading four-mode continuum.</w:t>
      </w:r>
    </w:p>
    <w:p w14:paraId="680E7213" w14:textId="77777777" w:rsidR="001356B9" w:rsidRDefault="001356B9">
      <w:pPr>
        <w:spacing w:after="120"/>
      </w:pPr>
    </w:p>
    <w:p w14:paraId="0D3B2510" w14:textId="77777777" w:rsidR="001356B9" w:rsidRDefault="003E2E97">
      <w:pPr>
        <w:spacing w:after="180" w:line="280" w:lineRule="auto"/>
        <w:jc w:val="both"/>
      </w:pPr>
      <w:r>
        <w:rPr>
          <w:b/>
          <w:bCs/>
        </w:rPr>
        <w:t xml:space="preserve">Author: </w:t>
      </w:r>
      <w:r>
        <w:t>Rocco Van Schalkwyk</w:t>
      </w:r>
    </w:p>
    <w:p w14:paraId="31098857" w14:textId="77777777" w:rsidR="001356B9" w:rsidRDefault="003E2E97">
      <w:pPr>
        <w:spacing w:after="180" w:line="280" w:lineRule="auto"/>
        <w:jc w:val="both"/>
      </w:pPr>
      <w:r>
        <w:rPr>
          <w:b/>
          <w:bCs/>
        </w:rPr>
        <w:t xml:space="preserve">Affiliation: </w:t>
      </w:r>
      <w:r>
        <w:t>Xzistor LAB, Bristol, United Kingdom</w:t>
      </w:r>
    </w:p>
    <w:p w14:paraId="55C04DEB" w14:textId="77777777" w:rsidR="001356B9" w:rsidRDefault="003E2E97">
      <w:pPr>
        <w:spacing w:after="180" w:line="280" w:lineRule="auto"/>
        <w:jc w:val="both"/>
      </w:pPr>
      <w:r>
        <w:rPr>
          <w:b/>
          <w:bCs/>
        </w:rPr>
        <w:t xml:space="preserve">Contact: </w:t>
      </w:r>
      <w:proofErr w:type="gramStart"/>
      <w:r>
        <w:t>rocco.vanschalkwyk@xzistor.com  |</w:t>
      </w:r>
      <w:proofErr w:type="gramEnd"/>
      <w:r>
        <w:t xml:space="preserve">  www.xzistor.com</w:t>
      </w:r>
    </w:p>
    <w:p w14:paraId="4D7A01D1" w14:textId="77777777" w:rsidR="001356B9" w:rsidRDefault="001356B9">
      <w:pPr>
        <w:spacing w:after="120"/>
      </w:pPr>
    </w:p>
    <w:p w14:paraId="5CA499C6" w14:textId="77777777" w:rsidR="001356B9" w:rsidRDefault="003E2E97">
      <w:pPr>
        <w:pStyle w:val="Heading1"/>
      </w:pPr>
      <w:r>
        <w:t>Abstract</w:t>
      </w:r>
    </w:p>
    <w:p w14:paraId="31AC1B85" w14:textId="77777777" w:rsidR="001356B9" w:rsidRDefault="003E2E97">
      <w:pPr>
        <w:spacing w:after="180" w:line="280" w:lineRule="auto"/>
        <w:jc w:val="both"/>
      </w:pPr>
      <w:r>
        <w:t xml:space="preserve">This document provides a first-hand account by Rocco Van Schalkwyk, developer of the Xzistor Mathematical Model of Mind (XMMM), of the foundational experiments conducted at the Xzistor LAB to demonstrate how Xzistor agents — both the virtual agent Simmy and the physical robot </w:t>
      </w:r>
      <w:proofErr w:type="spellStart"/>
      <w:r>
        <w:t>Troopy</w:t>
      </w:r>
      <w:proofErr w:type="spellEnd"/>
      <w:r>
        <w:t xml:space="preserve"> — learn to navigate autonomously to a hunger reward source. The experiments are described in the capacity of an agent tutor: a role deliberately modelled on the relationship between a parent and an infant learner.</w:t>
      </w:r>
    </w:p>
    <w:p w14:paraId="32A887F2" w14:textId="77777777" w:rsidR="001356B9" w:rsidRDefault="003E2E97">
      <w:pPr>
        <w:spacing w:after="180" w:line="280" w:lineRule="auto"/>
        <w:jc w:val="both"/>
      </w:pPr>
      <w:r>
        <w:t xml:space="preserve">Central to these experiments is the XMMM’s treatment of emotions as somatosensory states arising from homeostatic and allostatic control loops, and the mechanism of Reward-based Backpropagation (RBP) — a process qualitatively distinct from the backpropagation used in probabilistic neural networks. Navigation learning is mediated not by hunger itself but by the autonomic stress (AS) coupled to hunger: environmental cues that become associated with AS relief through RBP function as secondary reinforcers that </w:t>
      </w:r>
      <w:r>
        <w:t>guide the agent toward the reward source from progressively greater distances.</w:t>
      </w:r>
    </w:p>
    <w:p w14:paraId="06742576" w14:textId="77777777" w:rsidR="001356B9" w:rsidRDefault="003E2E97">
      <w:pPr>
        <w:spacing w:after="180" w:line="280" w:lineRule="auto"/>
        <w:jc w:val="both"/>
      </w:pPr>
      <w:r>
        <w:t>Navigation also provides the material foundation for the Threading mechanism described in the companion document Learning to Think. Once an agent has learned to navigate a route at high Correlation Sensitivity (CS ≥ 0.90), it enters the No Threading automatic execution mode and can navigate while concurrently engaged in undirected Threading (daydreaming). When a novel anchor state is encountered (CS &lt; 0.90), the agent transitions to directed Threading — its TC populated by the RBP-derived IF gradient as a s</w:t>
      </w:r>
      <w:r>
        <w:t>patially ordered route map. The connection between navigation learning and the Threading four-mode continuum is made explicit in Section 5.</w:t>
      </w:r>
    </w:p>
    <w:p w14:paraId="30CDCB7A" w14:textId="77777777" w:rsidR="001356B9" w:rsidRDefault="001356B9">
      <w:pPr>
        <w:spacing w:after="120"/>
      </w:pPr>
    </w:p>
    <w:p w14:paraId="6203D638" w14:textId="77777777" w:rsidR="001356B9" w:rsidRDefault="003E2E97">
      <w:pPr>
        <w:pStyle w:val="Heading1"/>
      </w:pPr>
      <w:r>
        <w:lastRenderedPageBreak/>
        <w:t>1.  Background: The Xzistor Mathematical Model of Mind</w:t>
      </w:r>
    </w:p>
    <w:p w14:paraId="483E0673" w14:textId="77777777" w:rsidR="001356B9" w:rsidRDefault="003E2E97">
      <w:pPr>
        <w:pStyle w:val="Heading2"/>
      </w:pPr>
      <w:proofErr w:type="gramStart"/>
      <w:r>
        <w:t>1.1  The</w:t>
      </w:r>
      <w:proofErr w:type="gramEnd"/>
      <w:r>
        <w:t xml:space="preserve"> Top-Down, Means-Agnostic Approach</w:t>
      </w:r>
    </w:p>
    <w:p w14:paraId="0E8A3708" w14:textId="77777777" w:rsidR="001356B9" w:rsidRDefault="003E2E97">
      <w:pPr>
        <w:spacing w:after="180" w:line="280" w:lineRule="auto"/>
        <w:jc w:val="both"/>
      </w:pPr>
      <w:r>
        <w:t>The XMMM is a functional cognitive architecture developed by Rocco Van Schalkwyk of the Xzistor LAB. Unlike bottom-up neuromorphic approaches that attempt to replicate micro-scale neural detail, the XMMM adopts a top-down, means-agnostic, principal approach to modelling the brain: it is concerned with what the brain does functionally, not what specific biological substrates it uses. The model draws principally on cybernetics and control theory to represent the brain as a multi-variable adaptive control syst</w:t>
      </w:r>
      <w:r>
        <w:t>em.</w:t>
      </w:r>
    </w:p>
    <w:p w14:paraId="676DEBCC" w14:textId="77777777" w:rsidR="001356B9" w:rsidRDefault="003E2E97">
      <w:pPr>
        <w:pStyle w:val="Heading2"/>
      </w:pPr>
      <w:proofErr w:type="gramStart"/>
      <w:r>
        <w:t>1.2  Emotions</w:t>
      </w:r>
      <w:proofErr w:type="gramEnd"/>
      <w:r>
        <w:t xml:space="preserve"> as Somatosensory States</w:t>
      </w:r>
    </w:p>
    <w:p w14:paraId="7EFBCC4B" w14:textId="77777777" w:rsidR="001356B9" w:rsidRDefault="003E2E97">
      <w:pPr>
        <w:spacing w:after="180" w:line="280" w:lineRule="auto"/>
        <w:jc w:val="both"/>
      </w:pPr>
      <w:r>
        <w:t>The XMMM defines an innate emotion as follows:</w:t>
      </w:r>
    </w:p>
    <w:p w14:paraId="1CD95BA0" w14:textId="77777777" w:rsidR="001356B9" w:rsidRDefault="003E2E97">
      <w:pPr>
        <w:pBdr>
          <w:left w:val="single" w:sz="6" w:space="12" w:color="2E5090"/>
        </w:pBdr>
        <w:spacing w:after="160" w:line="276" w:lineRule="auto"/>
        <w:ind w:left="720" w:right="360"/>
        <w:jc w:val="both"/>
      </w:pPr>
      <w:r>
        <w:rPr>
          <w:i/>
          <w:iCs/>
        </w:rPr>
        <w:t>"Any somatosensory state a human can become aware of for which he or she can self-report that “it felt bad entering the state and felt better leaving the state” constitutes an innate emotion."</w:t>
      </w:r>
    </w:p>
    <w:p w14:paraId="599CBEB3" w14:textId="77777777" w:rsidR="001356B9" w:rsidRDefault="003E2E97">
      <w:pPr>
        <w:spacing w:after="180" w:line="280" w:lineRule="auto"/>
        <w:jc w:val="both"/>
      </w:pPr>
      <w:r>
        <w:t>This definition encompasses a wide range of states: cold, heat, pain, acute fear, hunger, thirst, anger, sexual arousal, bladder discomfort, defecation discomfort, itch, extreme noise, anxiety, separation distress, autonomic stress, muscle tension, fatigue, nausea — even sneezing and knuckle-cracking when these provide relief.</w:t>
      </w:r>
    </w:p>
    <w:p w14:paraId="6D4CADFE" w14:textId="77777777" w:rsidR="001356B9" w:rsidRDefault="003E2E97">
      <w:pPr>
        <w:spacing w:after="180" w:line="280" w:lineRule="auto"/>
        <w:jc w:val="both"/>
      </w:pPr>
      <w:r>
        <w:t>Critically, the XMMM does not position emotion control variables as abstract numerical signals processed silently by the brain’s executive systems. Instead, somatosensory representations of these signals — visceral, body-felt representations — are what the Executive Control Buffer (ECB) of the Linking Algorithm receives. This places emotion information in somatotopic mapping areas of the brain and tags these representations into all Associations formed through operant learning. The result is embodied emotio</w:t>
      </w:r>
      <w:r>
        <w:t>nal awareness: agents do not merely register that they are hungry in the way a thermostat registers temperature — they experience hunger as a felt, body-located state that carries valence, urgency, and directional information.</w:t>
      </w:r>
    </w:p>
    <w:p w14:paraId="31BBE8BA" w14:textId="77777777" w:rsidR="001356B9" w:rsidRDefault="003E2E97">
      <w:pPr>
        <w:pStyle w:val="Heading2"/>
      </w:pPr>
      <w:proofErr w:type="gramStart"/>
      <w:r>
        <w:t>1.3  Homeostatic</w:t>
      </w:r>
      <w:proofErr w:type="gramEnd"/>
      <w:r>
        <w:t xml:space="preserve"> and Allostatic Control Loops</w:t>
      </w:r>
    </w:p>
    <w:p w14:paraId="10DC005D" w14:textId="77777777" w:rsidR="001356B9" w:rsidRDefault="003E2E97">
      <w:pPr>
        <w:spacing w:after="180" w:line="280" w:lineRule="auto"/>
        <w:jc w:val="both"/>
      </w:pPr>
      <w:r>
        <w:t xml:space="preserve">The XMMM models all innate emotions as arising from one of two classes of negative-feedback control loop. Homeostatic control loops are those for which the error signal can only be altered by receptor signals from the body or environment — hunger, thirst, pain, fatigue, cold, heat. These emotions cannot be regenerated by recalling memories alone. Allostatic control loops are those for which the error signal can be altered both by receptor signals and by the recollection of memories — anger, sexual arousal, </w:t>
      </w:r>
      <w:r>
        <w:t>acute fear, nausea, and autonomic stress (the fight-or-flight response). These emotions can be re-evoked by memory: recalling a threatening event can regenerate genuine fear.</w:t>
      </w:r>
    </w:p>
    <w:p w14:paraId="6306ACA0" w14:textId="77777777" w:rsidR="001356B9" w:rsidRDefault="003E2E97">
      <w:pPr>
        <w:pStyle w:val="Heading2"/>
      </w:pPr>
      <w:proofErr w:type="gramStart"/>
      <w:r>
        <w:t>1.4  The</w:t>
      </w:r>
      <w:proofErr w:type="gramEnd"/>
      <w:r>
        <w:t xml:space="preserve"> Autonomic Stress Loop: The Engine of Navigation Learning</w:t>
      </w:r>
    </w:p>
    <w:p w14:paraId="121962D9" w14:textId="77777777" w:rsidR="001356B9" w:rsidRDefault="003E2E97">
      <w:pPr>
        <w:spacing w:after="180" w:line="280" w:lineRule="auto"/>
        <w:jc w:val="both"/>
      </w:pPr>
      <w:r>
        <w:lastRenderedPageBreak/>
        <w:t>Every homeostatic and allostatic control loop in the XMMM sends activation or inhibition signals to the autonomic stress (AS) drive in unison with its own fluctuations. When hunger rises, AS rises with it. When hunger is satiated, AS is relieved in concert. The AS drive is allostatic: its emotional representation can be re-evoked from memory upon recognition of a cue associated with a past threat.</w:t>
      </w:r>
    </w:p>
    <w:p w14:paraId="72F1E7CF" w14:textId="77777777" w:rsidR="001356B9" w:rsidRDefault="003E2E97">
      <w:pPr>
        <w:spacing w:after="180" w:line="280" w:lineRule="auto"/>
        <w:jc w:val="both"/>
      </w:pPr>
      <w:r>
        <w:t>This coupling is the mechanism of navigation learning. When an Xzistor agent navigates toward a food source and encounters a familiar environmental landmark along the route, a small reduction in AS occurs — not because the landmark reduces hunger, but because it has been associated through prior learning with the relief of hunger-linked AS. This AS satiation event, repeated and progressively extended further from the reward source through Reward-based Backpropagation, is what teaches Xzistor agents to navig</w:t>
      </w:r>
      <w:r>
        <w:t>ate. Hunger itself does not decrease when a landmark is recognised. Only the AS associated with hunger decreases. This distinction is fundamental to understanding both the experiments and the model’s broader claims.</w:t>
      </w:r>
    </w:p>
    <w:p w14:paraId="4556ED41" w14:textId="77777777" w:rsidR="001356B9" w:rsidRDefault="003E2E97">
      <w:pPr>
        <w:pStyle w:val="Heading2"/>
      </w:pPr>
      <w:proofErr w:type="gramStart"/>
      <w:r>
        <w:t>1.5  Reward</w:t>
      </w:r>
      <w:proofErr w:type="gramEnd"/>
      <w:r>
        <w:t>-based Backpropagation</w:t>
      </w:r>
    </w:p>
    <w:p w14:paraId="32D8B699" w14:textId="77777777" w:rsidR="001356B9" w:rsidRDefault="003E2E97">
      <w:pPr>
        <w:spacing w:after="180" w:line="280" w:lineRule="auto"/>
        <w:jc w:val="both"/>
      </w:pPr>
      <w:r>
        <w:t>RBP is the mechanism by which Xzistor agents extend their navigational competency progressively further from a reward source with each repeated training run. When a satiation event occurs at cycle t*, the XMMM updates the AS emotion of the Association formed at the preceding cycle, converting its deprivation emotion to a satiation emotion. This update propagates backwards through a finite Temporal Buffer of depth K_TB = 10–30 cycles (approximately 1–3 seconds at 10 Hz), tagging each preceding anchor state a</w:t>
      </w:r>
      <w:r>
        <w:t>s an approach cue. The result is a chain of Associations whose IF values form a decreasing gradient from the reward source outward through the environment — a navigational emotional landscape.</w:t>
      </w:r>
    </w:p>
    <w:p w14:paraId="3EE1D935" w14:textId="77777777" w:rsidR="001356B9" w:rsidRDefault="003E2E97">
      <w:pPr>
        <w:spacing w:after="180" w:line="280" w:lineRule="auto"/>
        <w:jc w:val="both"/>
      </w:pPr>
      <w:r>
        <w:t xml:space="preserve">This mechanism is categorically different from backpropagation in deep neural networks, which adjusts weights via gradient descent across a computational graph. RBP is a one-pass causal attribution </w:t>
      </w:r>
      <w:proofErr w:type="gramStart"/>
      <w:r>
        <w:t>at the moment</w:t>
      </w:r>
      <w:proofErr w:type="gramEnd"/>
      <w:r>
        <w:t xml:space="preserve"> of emotional satiation, exploiting the temporal buffer as a short-term causal memory.</w:t>
      </w:r>
    </w:p>
    <w:p w14:paraId="7956A6FC" w14:textId="77777777" w:rsidR="001356B9" w:rsidRDefault="001356B9">
      <w:pPr>
        <w:spacing w:after="120"/>
      </w:pPr>
    </w:p>
    <w:p w14:paraId="0C50FE7F" w14:textId="77777777" w:rsidR="001356B9" w:rsidRDefault="003E2E97">
      <w:pPr>
        <w:pStyle w:val="Heading1"/>
      </w:pPr>
      <w:r>
        <w:t>2.  Demonstrating Hunger Navigation in a Virtual Agent: Simmy (SIMA-X1)</w:t>
      </w:r>
    </w:p>
    <w:p w14:paraId="1A4005D0" w14:textId="77777777" w:rsidR="001356B9" w:rsidRDefault="003E2E97">
      <w:pPr>
        <w:pStyle w:val="Heading2"/>
      </w:pPr>
      <w:proofErr w:type="gramStart"/>
      <w:r>
        <w:t>2.1  Agent</w:t>
      </w:r>
      <w:proofErr w:type="gramEnd"/>
      <w:r>
        <w:t xml:space="preserve"> Description and Setup</w:t>
      </w:r>
    </w:p>
    <w:p w14:paraId="252BAE77" w14:textId="77777777" w:rsidR="001356B9" w:rsidRDefault="003E2E97">
      <w:pPr>
        <w:spacing w:after="180" w:line="280" w:lineRule="auto"/>
        <w:jc w:val="both"/>
      </w:pPr>
      <w:r>
        <w:t>Simmy — formally designated SIMA-X1 — is a virtual agent implemented in C++ and OpenGL. It operates within a small square virtual learning confine rendered in three dimensions on a standard PC. The agent’s appearance includes a face capable of expressing emotional states; these expressions are direct readouts of the internal emotional and cognitive state of the modelled brain, driven by the same emotion control loop outputs that govern behaviour. Simmy moves via differential drive — the same locomotion para</w:t>
      </w:r>
      <w:r>
        <w:t>digm used by wheeled robots — controlled by keyboard commands.</w:t>
      </w:r>
    </w:p>
    <w:p w14:paraId="17D0E406" w14:textId="77777777" w:rsidR="001356B9" w:rsidRDefault="003E2E97">
      <w:pPr>
        <w:spacing w:after="180" w:line="280" w:lineRule="auto"/>
        <w:jc w:val="both"/>
      </w:pPr>
      <w:r>
        <w:lastRenderedPageBreak/>
        <w:t>The XMMM runs on the host PC, executing its cyclic logic loop at approximately 10 Hz: Sensing → Planning → Behaviour → repeat. On each cycle, the modelled brain receives visual sensor inputs, processes the current state of all emotion control loops, and issues motor commands. The hunger homeostatic control loop is configured to deplete over time, simulating the gradual decline in a blood glucose analogue. As the hunger error signal grows, it is coupled to the AS loop, which rises in concert.</w:t>
      </w:r>
    </w:p>
    <w:p w14:paraId="43C87706" w14:textId="77777777" w:rsidR="001356B9" w:rsidRDefault="003E2E97">
      <w:pPr>
        <w:pStyle w:val="Heading2"/>
      </w:pPr>
      <w:proofErr w:type="gramStart"/>
      <w:r>
        <w:t>2.2  Emotions</w:t>
      </w:r>
      <w:proofErr w:type="gramEnd"/>
      <w:r>
        <w:t xml:space="preserve"> in Simmy: What the Agent Is Actually Experiencing</w:t>
      </w:r>
    </w:p>
    <w:p w14:paraId="7C8AE789" w14:textId="77777777" w:rsidR="001356B9" w:rsidRDefault="003E2E97">
      <w:pPr>
        <w:spacing w:after="180" w:line="280" w:lineRule="auto"/>
        <w:jc w:val="both"/>
      </w:pPr>
      <w:r>
        <w:t>As Simmy’s blood glucose analogue depletes, the hunger homeostatic control loop registers a growing error signal. This error signal is not simply a number passed to a decision-making algorithm. Instead, it is converted into a somatosensory representation — a body-located pseudo-visceral signal positioned in the abdominal region of Simmy’s digital body map, placed in the ECB of the Linking Algorithm. This representation carries information about the strength of the error signal, its rate of change, and its d</w:t>
      </w:r>
      <w:r>
        <w:t>irection (worsening or improving).</w:t>
      </w:r>
    </w:p>
    <w:p w14:paraId="77E1621C" w14:textId="77777777" w:rsidR="001356B9" w:rsidRDefault="003E2E97">
      <w:pPr>
        <w:spacing w:after="180" w:line="280" w:lineRule="auto"/>
        <w:jc w:val="both"/>
      </w:pPr>
      <w:r>
        <w:t>Simultaneously, the hunger control loop sends an activation signal to the modelled AS loop, which rises in concert. Simmy therefore experiences not just hunger as a localised abdominal state but also the generalised anxious arousal that accompanies hunger in biological animals. This is visible in Simmy’s facial expression: as hunger deepens and AS rises, the smile fades and an anxious expression appears. When the food source is accessed and hunger begins to be relieved, the satiation event creates a distinc</w:t>
      </w:r>
      <w:r>
        <w:t>tly different somatosensory representation — one experienced as relief, as good, as a signal to approach and repeat the actions that caused it. The smile returns.</w:t>
      </w:r>
    </w:p>
    <w:p w14:paraId="1C7DC961" w14:textId="77777777" w:rsidR="001356B9" w:rsidRDefault="003E2E97">
      <w:pPr>
        <w:pStyle w:val="Heading2"/>
      </w:pPr>
      <w:proofErr w:type="gramStart"/>
      <w:r>
        <w:t>2.3  Phase</w:t>
      </w:r>
      <w:proofErr w:type="gramEnd"/>
      <w:r>
        <w:t xml:space="preserve"> 1: Full Tutor Guidance — Establishing the First Anchor States</w:t>
      </w:r>
    </w:p>
    <w:p w14:paraId="20A355CC" w14:textId="77777777" w:rsidR="001356B9" w:rsidRDefault="003E2E97">
      <w:pPr>
        <w:spacing w:after="180" w:line="280" w:lineRule="auto"/>
        <w:jc w:val="both"/>
      </w:pPr>
      <w:r>
        <w:t>The first phase begins with the tutor waiting for Simmy’s hunger drive to rise above its detection threshold (</w:t>
      </w:r>
      <w:proofErr w:type="spellStart"/>
      <w:r>
        <w:t>θact</w:t>
      </w:r>
      <w:proofErr w:type="spellEnd"/>
      <w:r>
        <w:t xml:space="preserve"> = 0.10 on the [0,1] drive scale), making hunger the Prime Drive. With hunger as Prime Drive and AS elevated in concert, the tutor takes over the motor commands via keyboard and drives Simmy from its start position at the far end of the confine toward the food source — a container of purple simulated liquid. The route is not perfectly straight; keyboard-driven differential drive is inherently imprecise. This variability is not a methodological weakness: it is precisely what makes the learning realistic.</w:t>
      </w:r>
    </w:p>
    <w:p w14:paraId="351F387E" w14:textId="77777777" w:rsidR="001356B9" w:rsidRDefault="003E2E97">
      <w:pPr>
        <w:spacing w:after="180" w:line="280" w:lineRule="auto"/>
        <w:jc w:val="both"/>
      </w:pPr>
      <w:r>
        <w:t>When the tutor stops Simmy in front of the food source and initiates simulated food ingestion, the blood glucose analogue begins to rise, the hunger error signal decreases, and a satiation event occurs. Simultaneously, the coupled AS begins to fall. At this satiation event, RBP operates: the button-pressing action is strongly reinforced. The immediately preceding anchor states — the environmental conditions Simmy was perceiving in the moments just before reaching the food source — receive AS-relief associat</w:t>
      </w:r>
      <w:r>
        <w:t>ions. These become the first learned navigational cues.</w:t>
      </w:r>
    </w:p>
    <w:p w14:paraId="09C71B42" w14:textId="77777777" w:rsidR="001356B9" w:rsidRDefault="003E2E97">
      <w:pPr>
        <w:pStyle w:val="Heading2"/>
      </w:pPr>
      <w:proofErr w:type="gramStart"/>
      <w:r>
        <w:t>2.4  Repeated</w:t>
      </w:r>
      <w:proofErr w:type="gramEnd"/>
      <w:r>
        <w:t xml:space="preserve"> Training Runs and Progressive Learning</w:t>
      </w:r>
    </w:p>
    <w:p w14:paraId="366D7284" w14:textId="77777777" w:rsidR="001356B9" w:rsidRDefault="003E2E97">
      <w:pPr>
        <w:spacing w:after="180" w:line="280" w:lineRule="auto"/>
        <w:jc w:val="both"/>
      </w:pPr>
      <w:r>
        <w:t xml:space="preserve">With each repetition of the training cycle, the RBP mechanism extends the reinforced anchor states progressively further from the food source. Environmental cues that the agent encounters repeatedly during approach — visual patterns rendered in the confine, the relative position of the </w:t>
      </w:r>
      <w:r>
        <w:lastRenderedPageBreak/>
        <w:t>food source in the visual field, the gross orientation of the agent — become associated with AS relief in the context of hunger. They become secondary reinforcers: the agent learns to move toward them not because they satisfy hunger directly, but because encountering them relieves the AS associated with hunger.</w:t>
      </w:r>
    </w:p>
    <w:p w14:paraId="1FCF0CFE" w14:textId="77777777" w:rsidR="001356B9" w:rsidRDefault="003E2E97">
      <w:pPr>
        <w:spacing w:after="180" w:line="280" w:lineRule="auto"/>
        <w:jc w:val="both"/>
      </w:pPr>
      <w:r>
        <w:t>This process is analogous to an infant gradually learning the route from their bedroom to the kitchen: first they learn to open the cupboard when already in the kitchen, then to walk into the kitchen from the hallway, and eventually to leave their bedroom and navigate the whole route independently.</w:t>
      </w:r>
    </w:p>
    <w:p w14:paraId="65323A59" w14:textId="77777777" w:rsidR="001356B9" w:rsidRDefault="003E2E97">
      <w:pPr>
        <w:pStyle w:val="Heading2"/>
      </w:pPr>
      <w:proofErr w:type="gramStart"/>
      <w:r>
        <w:t>2.5  Phase</w:t>
      </w:r>
      <w:proofErr w:type="gramEnd"/>
      <w:r>
        <w:t xml:space="preserve"> 2: Partial Tutor Modality — Revealing Autonomous Competence</w:t>
      </w:r>
    </w:p>
    <w:p w14:paraId="52F54C83" w14:textId="77777777" w:rsidR="001356B9" w:rsidRDefault="003E2E97">
      <w:pPr>
        <w:spacing w:after="180" w:line="280" w:lineRule="auto"/>
        <w:jc w:val="both"/>
      </w:pPr>
      <w:r>
        <w:t xml:space="preserve">Once several full-tutor training runs have been completed, the experiment transitions to the partial tutor modality. The tutor continues to drive Simmy in the general direction of the food source, but whenever Simmy recognises an anchor state for which it has already developed autonomous competency — CS ≥ 0.90, enabling direct retrieval and execution without Threading — the agent’s own motor outputs override the tutor’s input. This is the anchor state override: the agent’s own learned Associations override </w:t>
      </w:r>
      <w:r>
        <w:t>external direction.</w:t>
      </w:r>
    </w:p>
    <w:p w14:paraId="278511D0" w14:textId="77777777" w:rsidR="001356B9" w:rsidRDefault="003E2E97">
      <w:pPr>
        <w:spacing w:after="180" w:line="280" w:lineRule="auto"/>
        <w:jc w:val="both"/>
      </w:pPr>
      <w:r>
        <w:t xml:space="preserve">This modality makes the progression of learning directly observable: as training continues, the regions in which Simmy acts autonomously expand, the regions requiring tutor input shrink, and it becomes visibly apparent that Simmy is developing genuine navigational independence from </w:t>
      </w:r>
      <w:proofErr w:type="gramStart"/>
      <w:r>
        <w:t>further and further</w:t>
      </w:r>
      <w:proofErr w:type="gramEnd"/>
      <w:r>
        <w:t xml:space="preserve"> away.</w:t>
      </w:r>
    </w:p>
    <w:p w14:paraId="37091255" w14:textId="77777777" w:rsidR="001356B9" w:rsidRDefault="003E2E97">
      <w:pPr>
        <w:pStyle w:val="Heading2"/>
      </w:pPr>
      <w:proofErr w:type="gramStart"/>
      <w:r>
        <w:t>2.6  Fully</w:t>
      </w:r>
      <w:proofErr w:type="gramEnd"/>
      <w:r>
        <w:t xml:space="preserve"> Autonomous Navigation and Threading During Navigation</w:t>
      </w:r>
    </w:p>
    <w:p w14:paraId="72112270" w14:textId="77777777" w:rsidR="001356B9" w:rsidRDefault="003E2E97">
      <w:pPr>
        <w:spacing w:after="180" w:line="280" w:lineRule="auto"/>
        <w:jc w:val="both"/>
      </w:pPr>
      <w:r>
        <w:t>After sufficient training, Simmy achieves fully autonomous navigation: when placed anywhere in the confine with an active hunger Prime Drive, the agent can reorient itself and navigate to the food source without tutor assistance. The route taken is not always perfectly straight in early autonomous performance, reflecting the irregular geometry of the anchor state network built during imprecise tutor-guided runs. With continued self-reinforced navigation, paths become progressively more efficient as the RBP-</w:t>
      </w:r>
      <w:r>
        <w:t>reinforced anchor states converge on the most direct route.</w:t>
      </w:r>
    </w:p>
    <w:p w14:paraId="1663218B" w14:textId="77777777" w:rsidR="001356B9" w:rsidRDefault="003E2E97">
      <w:pPr>
        <w:spacing w:after="180" w:line="280" w:lineRule="auto"/>
        <w:jc w:val="both"/>
      </w:pPr>
      <w:r>
        <w:t>A critical consequence of this well-practised navigation is the emergence of No Threading mode. When the entire navigation route consists of anchor states with CS ≥ 0.90, Simmy executes the route automatically — no TC is populated, no ECB override occurs — and the TC is simultaneously free for undirected Threading. Simmy can navigate to the food source while its Linking Algorithm concurrently daydreams through unrelated high-IF Associations: the computational implementation of navigating a familiar route wh</w:t>
      </w:r>
      <w:r>
        <w:t>ile thinking about something else.</w:t>
      </w:r>
    </w:p>
    <w:p w14:paraId="740A98E6" w14:textId="77777777" w:rsidR="001356B9" w:rsidRDefault="003E2E97">
      <w:pPr>
        <w:spacing w:after="180" w:line="280" w:lineRule="auto"/>
        <w:jc w:val="both"/>
      </w:pPr>
      <w:r>
        <w:t xml:space="preserve">When Simmy encounters an unfamiliar anchor state (CS &lt; 0.90), the TC is populated with partially matching Associations. Because RBP has assigned diminishing IF values to Associations formed progressively further from the reward source, the TC fills in spatial order: highest-IF Associations closest to the food source at the top, lower-IF Associations at increasingly greater distances lower down. Traversing the TC from top to bottom re-evokes navigational waypoints in reverse order </w:t>
      </w:r>
      <w:r>
        <w:lastRenderedPageBreak/>
        <w:t>(from food source back toward Simmy’s current position); traversing from bottom to top re-evokes them in forward approach order. This natural TC organisation is the formal implementation of the hippocampal forward and reverse replay documented in rodent navigation studies.</w:t>
      </w:r>
    </w:p>
    <w:p w14:paraId="5598B3BA" w14:textId="77777777" w:rsidR="001356B9" w:rsidRDefault="001356B9">
      <w:pPr>
        <w:spacing w:after="120"/>
      </w:pPr>
    </w:p>
    <w:p w14:paraId="5E33D04B" w14:textId="77777777" w:rsidR="001356B9" w:rsidRDefault="003E2E97">
      <w:pPr>
        <w:pStyle w:val="Heading1"/>
      </w:pPr>
      <w:r>
        <w:t xml:space="preserve">3.  Replicating Hunger Navigation in a Physical Robot: </w:t>
      </w:r>
      <w:proofErr w:type="spellStart"/>
      <w:r>
        <w:t>Troopy</w:t>
      </w:r>
      <w:proofErr w:type="spellEnd"/>
    </w:p>
    <w:p w14:paraId="04CAB267" w14:textId="77777777" w:rsidR="001356B9" w:rsidRDefault="003E2E97">
      <w:pPr>
        <w:pStyle w:val="Heading2"/>
      </w:pPr>
      <w:proofErr w:type="gramStart"/>
      <w:r>
        <w:t>3.1  From</w:t>
      </w:r>
      <w:proofErr w:type="gramEnd"/>
      <w:r>
        <w:t xml:space="preserve"> Virtual to Physical: The Purpose of </w:t>
      </w:r>
      <w:proofErr w:type="spellStart"/>
      <w:r>
        <w:t>Troopy</w:t>
      </w:r>
      <w:proofErr w:type="spellEnd"/>
    </w:p>
    <w:p w14:paraId="6F2AD522" w14:textId="77777777" w:rsidR="001356B9" w:rsidRDefault="003E2E97">
      <w:pPr>
        <w:spacing w:after="180" w:line="280" w:lineRule="auto"/>
        <w:jc w:val="both"/>
      </w:pPr>
      <w:proofErr w:type="spellStart"/>
      <w:r>
        <w:t>Troopy</w:t>
      </w:r>
      <w:proofErr w:type="spellEnd"/>
      <w:r>
        <w:t xml:space="preserve"> is a physical robot constructed from a Lego Mindstorms platform with customised </w:t>
      </w:r>
      <w:proofErr w:type="spellStart"/>
      <w:r>
        <w:t>LeJOS</w:t>
      </w:r>
      <w:proofErr w:type="spellEnd"/>
      <w:r>
        <w:t xml:space="preserve"> Java-based firmware. Its role is straightforward but important: to demonstrate that the learning demonstrated by Simmy in a virtual environment is not an artefact of simulation, but a real phenomenon that transfers to the physical world with all its additional noise, hardware latency, lighting variability, mechanical imprecision, and sensor limitations.</w:t>
      </w:r>
    </w:p>
    <w:p w14:paraId="593F70A3" w14:textId="77777777" w:rsidR="001356B9" w:rsidRDefault="003E2E97">
      <w:pPr>
        <w:spacing w:after="180" w:line="280" w:lineRule="auto"/>
        <w:jc w:val="both"/>
      </w:pPr>
      <w:proofErr w:type="spellStart"/>
      <w:r>
        <w:t>Troopy</w:t>
      </w:r>
      <w:proofErr w:type="spellEnd"/>
      <w:r>
        <w:t xml:space="preserve"> is not a sophisticated robot by academic robotics standards. It has a Lego brick on its back running </w:t>
      </w:r>
      <w:proofErr w:type="spellStart"/>
      <w:r>
        <w:t>LeJOS</w:t>
      </w:r>
      <w:proofErr w:type="spellEnd"/>
      <w:r>
        <w:t xml:space="preserve">, a front-mounted video camera providing visual input, and differential drive motors. Its cognitive complexity resides entirely off-board: the XMMM runs on a laptop PC connected to </w:t>
      </w:r>
      <w:proofErr w:type="spellStart"/>
      <w:r>
        <w:t>Troopy</w:t>
      </w:r>
      <w:proofErr w:type="spellEnd"/>
      <w:r>
        <w:t xml:space="preserve"> via wireless communication. Sensory signals from </w:t>
      </w:r>
      <w:proofErr w:type="spellStart"/>
      <w:r>
        <w:t>Troopy’s</w:t>
      </w:r>
      <w:proofErr w:type="spellEnd"/>
      <w:r>
        <w:t xml:space="preserve"> camera and other sensors are transmitted from the brick to the PC; motor commands computed by the brain model are transmitted back. This architecture mirrors a</w:t>
      </w:r>
      <w:r>
        <w:t xml:space="preserve">n important observation about biological brains: the brain does not live in the muscles. The XMMM’s claim to be substrate-agnostic — meaning it does not require any </w:t>
      </w:r>
      <w:proofErr w:type="gramStart"/>
      <w:r>
        <w:t>particular physical</w:t>
      </w:r>
      <w:proofErr w:type="gramEnd"/>
      <w:r>
        <w:t xml:space="preserve"> medium to implement its functional algorithms — is validated by the fact that the same model that runs Simmy’s virtual brain runs </w:t>
      </w:r>
      <w:proofErr w:type="spellStart"/>
      <w:r>
        <w:t>Troopy’s</w:t>
      </w:r>
      <w:proofErr w:type="spellEnd"/>
      <w:r>
        <w:t xml:space="preserve"> physical one.</w:t>
      </w:r>
    </w:p>
    <w:p w14:paraId="71D0FDA5" w14:textId="77777777" w:rsidR="001356B9" w:rsidRDefault="003E2E97">
      <w:pPr>
        <w:pStyle w:val="Heading2"/>
      </w:pPr>
      <w:proofErr w:type="gramStart"/>
      <w:r>
        <w:t>3.2  The</w:t>
      </w:r>
      <w:proofErr w:type="gramEnd"/>
      <w:r>
        <w:t xml:space="preserve"> Physical Learning Confine</w:t>
      </w:r>
    </w:p>
    <w:p w14:paraId="799F9A60" w14:textId="77777777" w:rsidR="001356B9" w:rsidRDefault="003E2E97">
      <w:pPr>
        <w:spacing w:after="180" w:line="280" w:lineRule="auto"/>
        <w:jc w:val="both"/>
      </w:pPr>
      <w:proofErr w:type="spellStart"/>
      <w:r>
        <w:t>Troopy</w:t>
      </w:r>
      <w:proofErr w:type="spellEnd"/>
      <w:r>
        <w:t xml:space="preserve"> operates in a circular physical arena specially designed to provide sufficiently distinct visual landmarks to support optic anchor state recognition. The inside walls of the confine are lined with colour-coded panels — bright, high-contrast visual patterns — that provide stable, identifiable visual cues for </w:t>
      </w:r>
      <w:proofErr w:type="spellStart"/>
      <w:r>
        <w:t>Troopy’s</w:t>
      </w:r>
      <w:proofErr w:type="spellEnd"/>
      <w:r>
        <w:t xml:space="preserve"> camera. Each distinct colour panel is assigned a numerical value, and an observed five-panel array is presented to the XMMM as a 5-integer multi-tuple. This simplifies Anchor State computation </w:t>
      </w:r>
      <w:r>
        <w:t>while retaining sufficient visual discriminability to prove the navigational principle. The food source is located outside the confine at a fixed position identifiable through the arena wall.</w:t>
      </w:r>
    </w:p>
    <w:p w14:paraId="7AF24364" w14:textId="77777777" w:rsidR="001356B9" w:rsidRDefault="003E2E97">
      <w:pPr>
        <w:pStyle w:val="Heading2"/>
      </w:pPr>
      <w:proofErr w:type="gramStart"/>
      <w:r>
        <w:t>3.3  Emotional</w:t>
      </w:r>
      <w:proofErr w:type="gramEnd"/>
      <w:r>
        <w:t xml:space="preserve"> Configuration for the Experiment</w:t>
      </w:r>
    </w:p>
    <w:p w14:paraId="3B105089" w14:textId="77777777" w:rsidR="001356B9" w:rsidRDefault="003E2E97">
      <w:pPr>
        <w:spacing w:after="180" w:line="280" w:lineRule="auto"/>
        <w:jc w:val="both"/>
      </w:pPr>
      <w:r>
        <w:t xml:space="preserve">For the </w:t>
      </w:r>
      <w:proofErr w:type="spellStart"/>
      <w:r>
        <w:t>Troopy</w:t>
      </w:r>
      <w:proofErr w:type="spellEnd"/>
      <w:r>
        <w:t xml:space="preserve"> hunger navigation experiments, the hunger homeostatic control loop is configured as the primary active drive. Other drives are </w:t>
      </w:r>
      <w:proofErr w:type="gramStart"/>
      <w:r>
        <w:t>down-tuned</w:t>
      </w:r>
      <w:proofErr w:type="gramEnd"/>
      <w:r>
        <w:t xml:space="preserve"> to ensure that hunger remains the Prime Drive throughout the experimental sessions. The hunger drive is configured to rise from zero to full deprivation in approximately four minutes — approximately ten times faster than a typical </w:t>
      </w:r>
      <w:r>
        <w:lastRenderedPageBreak/>
        <w:t xml:space="preserve">biological organism’s hunger cycle, but this makes no difference to </w:t>
      </w:r>
      <w:proofErr w:type="spellStart"/>
      <w:r>
        <w:t>Troopy’s</w:t>
      </w:r>
      <w:proofErr w:type="spellEnd"/>
      <w:r>
        <w:t xml:space="preserve"> learning. The model does not respond to the raw metabolic s</w:t>
      </w:r>
      <w:r>
        <w:t>ignal but to the somatosensory representation of that signal.</w:t>
      </w:r>
    </w:p>
    <w:p w14:paraId="7BEE5F53" w14:textId="77777777" w:rsidR="001356B9" w:rsidRDefault="003E2E97">
      <w:pPr>
        <w:spacing w:after="180" w:line="280" w:lineRule="auto"/>
        <w:jc w:val="both"/>
      </w:pPr>
      <w:r>
        <w:t xml:space="preserve">A gustatory delay — analogous to the approximately fifteen-minute post-meal satiation delay observed in mammals — is also implemented. Without this delay, </w:t>
      </w:r>
      <w:proofErr w:type="spellStart"/>
      <w:r>
        <w:t>Troopy</w:t>
      </w:r>
      <w:proofErr w:type="spellEnd"/>
      <w:r>
        <w:t xml:space="preserve"> would return to active hunger almost immediately after feeding and create a rapid oscillation between hunger and satiation that would disrupt clean learning. With the delay, </w:t>
      </w:r>
      <w:proofErr w:type="spellStart"/>
      <w:r>
        <w:t>Troopy</w:t>
      </w:r>
      <w:proofErr w:type="spellEnd"/>
      <w:r>
        <w:t xml:space="preserve"> experiences a suppressed hunger state following feeding, during which it enters undirected Threading mode — exploring the confine, consolidating recent Associations, or engaging in autonomous behaviour not directed at hunger resolution.</w:t>
      </w:r>
    </w:p>
    <w:p w14:paraId="02CBDEE7" w14:textId="77777777" w:rsidR="001356B9" w:rsidRDefault="003E2E97">
      <w:pPr>
        <w:pStyle w:val="Heading2"/>
      </w:pPr>
      <w:proofErr w:type="gramStart"/>
      <w:r>
        <w:t>3.4  Phase</w:t>
      </w:r>
      <w:proofErr w:type="gramEnd"/>
      <w:r>
        <w:t xml:space="preserve"> 1: Full Tutor Guidance — The First Physical Training Runs</w:t>
      </w:r>
    </w:p>
    <w:p w14:paraId="6232FF2F" w14:textId="77777777" w:rsidR="001356B9" w:rsidRDefault="003E2E97">
      <w:pPr>
        <w:spacing w:after="180" w:line="280" w:lineRule="auto"/>
        <w:jc w:val="both"/>
      </w:pPr>
      <w:r>
        <w:t xml:space="preserve">The </w:t>
      </w:r>
      <w:proofErr w:type="spellStart"/>
      <w:r>
        <w:t>Troopy</w:t>
      </w:r>
      <w:proofErr w:type="spellEnd"/>
      <w:r>
        <w:t xml:space="preserve"> hunger navigation experiment begins when the robot’s hunger drive rises above </w:t>
      </w:r>
      <w:proofErr w:type="spellStart"/>
      <w:r>
        <w:t>θact</w:t>
      </w:r>
      <w:proofErr w:type="spellEnd"/>
      <w:r>
        <w:t xml:space="preserve"> (= 0.10</w:t>
      </w:r>
      <w:proofErr w:type="gramStart"/>
      <w:r>
        <w:t>)</w:t>
      </w:r>
      <w:proofErr w:type="gramEnd"/>
      <w:r>
        <w:t xml:space="preserve"> and hunger becomes the Prime Drive. The tutor monitors this via the graphical dashboard interface: a PC display showing </w:t>
      </w:r>
      <w:proofErr w:type="spellStart"/>
      <w:r>
        <w:t>Troopy’s</w:t>
      </w:r>
      <w:proofErr w:type="spellEnd"/>
      <w:r>
        <w:t xml:space="preserve"> camera feed, real-time traces of all active homeostatic and allostatic emotion control loops (including the coupled AS trace), and </w:t>
      </w:r>
      <w:proofErr w:type="spellStart"/>
      <w:r>
        <w:t>Troopy’s</w:t>
      </w:r>
      <w:proofErr w:type="spellEnd"/>
      <w:r>
        <w:t xml:space="preserve"> current facial expression rendered on screen.</w:t>
      </w:r>
    </w:p>
    <w:p w14:paraId="5974A1EA" w14:textId="77777777" w:rsidR="001356B9" w:rsidRDefault="003E2E97">
      <w:pPr>
        <w:spacing w:after="180" w:line="280" w:lineRule="auto"/>
        <w:jc w:val="both"/>
      </w:pPr>
      <w:r>
        <w:t xml:space="preserve">With hunger established as the Prime Drive and AS elevated in concert, the tutor takes control of </w:t>
      </w:r>
      <w:proofErr w:type="spellStart"/>
      <w:r>
        <w:t>Troopy’s</w:t>
      </w:r>
      <w:proofErr w:type="spellEnd"/>
      <w:r>
        <w:t xml:space="preserve"> motors via keyboard differential drive and navigates the robot from its current position toward the food source. As with Simmy, the path taken is rarely straight. Physical differential drive of a Lego robot via keyboard is imprecise: wheel spin occurs, the robot may drift, hardware latency in the communication loop introduces temporal irregularities. </w:t>
      </w:r>
      <w:proofErr w:type="gramStart"/>
      <w:r>
        <w:t>All of</w:t>
      </w:r>
      <w:proofErr w:type="gramEnd"/>
      <w:r>
        <w:t xml:space="preserve"> this variability is absorbed into the learning process rather than being corrected for.</w:t>
      </w:r>
    </w:p>
    <w:p w14:paraId="6A7477CE" w14:textId="77777777" w:rsidR="001356B9" w:rsidRDefault="003E2E97">
      <w:pPr>
        <w:spacing w:after="180" w:line="280" w:lineRule="auto"/>
        <w:jc w:val="both"/>
      </w:pPr>
      <w:r>
        <w:t xml:space="preserve">When </w:t>
      </w:r>
      <w:proofErr w:type="spellStart"/>
      <w:r>
        <w:t>Troopy</w:t>
      </w:r>
      <w:proofErr w:type="spellEnd"/>
      <w:r>
        <w:t xml:space="preserve"> reaches the food source and is positioned in front of the control panel, it presses the correct button. The hunger analogue starts to fall, the AS trace drops in concert, and a satiation event is recorded. RBP fires: the button-press action is reinforced, and the immediately preceding anchor states — the visual colour-panel patterns </w:t>
      </w:r>
      <w:proofErr w:type="spellStart"/>
      <w:r>
        <w:t>Troopy</w:t>
      </w:r>
      <w:proofErr w:type="spellEnd"/>
      <w:r>
        <w:t xml:space="preserve"> was perceiving just before reaching the food source — receive AS-relief associations.</w:t>
      </w:r>
    </w:p>
    <w:p w14:paraId="112505F6" w14:textId="77777777" w:rsidR="001356B9" w:rsidRDefault="003E2E97">
      <w:pPr>
        <w:pStyle w:val="Heading2"/>
      </w:pPr>
      <w:proofErr w:type="gramStart"/>
      <w:r>
        <w:t>3.5  Repeated</w:t>
      </w:r>
      <w:proofErr w:type="gramEnd"/>
      <w:r>
        <w:t xml:space="preserve"> Runs and Progressive Competency</w:t>
      </w:r>
    </w:p>
    <w:p w14:paraId="546265F7" w14:textId="77777777" w:rsidR="001356B9" w:rsidRDefault="003E2E97">
      <w:pPr>
        <w:spacing w:after="180" w:line="280" w:lineRule="auto"/>
        <w:jc w:val="both"/>
      </w:pPr>
      <w:r>
        <w:t xml:space="preserve">Following the gustatory delay, when </w:t>
      </w:r>
      <w:proofErr w:type="spellStart"/>
      <w:r>
        <w:t>Troopy’s</w:t>
      </w:r>
      <w:proofErr w:type="spellEnd"/>
      <w:r>
        <w:t xml:space="preserve"> hunger rises again above </w:t>
      </w:r>
      <w:proofErr w:type="spellStart"/>
      <w:r>
        <w:t>θact</w:t>
      </w:r>
      <w:proofErr w:type="spellEnd"/>
      <w:r>
        <w:t xml:space="preserve">, another training run begins. With each run, RBP extends the reinforced anchor state network further back from the food source. Environmental panels on the confine wall that </w:t>
      </w:r>
      <w:proofErr w:type="spellStart"/>
      <w:r>
        <w:t>Troopy</w:t>
      </w:r>
      <w:proofErr w:type="spellEnd"/>
      <w:r>
        <w:t xml:space="preserve"> perceives as it approaches the food source — initially just the final few landmarks, then progressively earlier ones — become associated with AS relief in the context of hunger.</w:t>
      </w:r>
    </w:p>
    <w:p w14:paraId="5DEE8607" w14:textId="77777777" w:rsidR="001356B9" w:rsidRDefault="003E2E97">
      <w:pPr>
        <w:spacing w:after="180" w:line="280" w:lineRule="auto"/>
        <w:jc w:val="both"/>
      </w:pPr>
      <w:r>
        <w:t xml:space="preserve">One can qualitatively characterise the progression: in the earliest runs, </w:t>
      </w:r>
      <w:proofErr w:type="spellStart"/>
      <w:r>
        <w:t>Troopy</w:t>
      </w:r>
      <w:proofErr w:type="spellEnd"/>
      <w:r>
        <w:t xml:space="preserve"> can press the food source button independently but requires full tutor guidance to reach it. After several runs, </w:t>
      </w:r>
      <w:proofErr w:type="spellStart"/>
      <w:r>
        <w:t>Troopy</w:t>
      </w:r>
      <w:proofErr w:type="spellEnd"/>
      <w:r>
        <w:t xml:space="preserve"> completes the last few steps autonomously. After more runs still, </w:t>
      </w:r>
      <w:proofErr w:type="spellStart"/>
      <w:r>
        <w:t>Troopy’s</w:t>
      </w:r>
      <w:proofErr w:type="spellEnd"/>
      <w:r>
        <w:t xml:space="preserve"> autonomous segment extends further, and the tutor’s role progressively diminishes.</w:t>
      </w:r>
    </w:p>
    <w:p w14:paraId="22989775" w14:textId="77777777" w:rsidR="001356B9" w:rsidRDefault="003E2E97">
      <w:pPr>
        <w:pStyle w:val="Heading2"/>
      </w:pPr>
      <w:proofErr w:type="gramStart"/>
      <w:r>
        <w:lastRenderedPageBreak/>
        <w:t>3.6  Phase</w:t>
      </w:r>
      <w:proofErr w:type="gramEnd"/>
      <w:r>
        <w:t xml:space="preserve"> 2: Partial Tutor Modality</w:t>
      </w:r>
    </w:p>
    <w:p w14:paraId="52F71FF8" w14:textId="77777777" w:rsidR="001356B9" w:rsidRDefault="003E2E97">
      <w:pPr>
        <w:spacing w:after="180" w:line="280" w:lineRule="auto"/>
        <w:jc w:val="both"/>
      </w:pPr>
      <w:r>
        <w:t xml:space="preserve">As with Simmy, once </w:t>
      </w:r>
      <w:proofErr w:type="spellStart"/>
      <w:r>
        <w:t>Troopy</w:t>
      </w:r>
      <w:proofErr w:type="spellEnd"/>
      <w:r>
        <w:t xml:space="preserve"> demonstrates consistent autonomous competency in the portions of the confine closest to the food source, the experiment transitions to the partial tutor modality. </w:t>
      </w:r>
      <w:proofErr w:type="spellStart"/>
      <w:r>
        <w:t>Troopy</w:t>
      </w:r>
      <w:proofErr w:type="spellEnd"/>
      <w:r>
        <w:t xml:space="preserve"> effectively seizes control when it knows what to do — when CS ≥ 0.90 enables direct retrieval without Threading — and the tutor intervenes only in sections where </w:t>
      </w:r>
      <w:proofErr w:type="spellStart"/>
      <w:r>
        <w:t>Troopy’s</w:t>
      </w:r>
      <w:proofErr w:type="spellEnd"/>
      <w:r>
        <w:t xml:space="preserve"> competency has not yet developed. This gradual handover of control is the clearest observable expression of learning: a continuous, spatially distributed process in</w:t>
      </w:r>
      <w:r>
        <w:t xml:space="preserve"> which the boundary between tutor-dependent and autonomous navigation advances through the confine over successive training runs.</w:t>
      </w:r>
    </w:p>
    <w:p w14:paraId="6D925D55" w14:textId="77777777" w:rsidR="001356B9" w:rsidRDefault="003E2E97">
      <w:pPr>
        <w:pStyle w:val="Heading2"/>
      </w:pPr>
      <w:proofErr w:type="gramStart"/>
      <w:r>
        <w:t>3.7  Fully</w:t>
      </w:r>
      <w:proofErr w:type="gramEnd"/>
      <w:r>
        <w:t xml:space="preserve"> Autonomous Navigation in a Physical Environment</w:t>
      </w:r>
    </w:p>
    <w:p w14:paraId="231389D4" w14:textId="77777777" w:rsidR="001356B9" w:rsidRDefault="003E2E97">
      <w:pPr>
        <w:spacing w:after="180" w:line="280" w:lineRule="auto"/>
        <w:jc w:val="both"/>
      </w:pPr>
      <w:r>
        <w:t xml:space="preserve">After sufficient training, </w:t>
      </w:r>
      <w:proofErr w:type="spellStart"/>
      <w:r>
        <w:t>Troopy</w:t>
      </w:r>
      <w:proofErr w:type="spellEnd"/>
      <w:r>
        <w:t xml:space="preserve"> achieves fully autonomous hunger navigation. When hunger rises above </w:t>
      </w:r>
      <w:proofErr w:type="spellStart"/>
      <w:r>
        <w:t>θact</w:t>
      </w:r>
      <w:proofErr w:type="spellEnd"/>
      <w:r>
        <w:t>, the robot autonomously reorients itself using the anchor state network it has built, identifies the directional cues pointing toward the food source, and navigates to it without tutor assistance. The path taken is progressively more efficient across sessions as the RBP-reinforced anchor state network converges on the most direct available route.</w:t>
      </w:r>
    </w:p>
    <w:p w14:paraId="3F9B5EE9" w14:textId="77777777" w:rsidR="001356B9" w:rsidRDefault="003E2E97">
      <w:pPr>
        <w:spacing w:after="180" w:line="280" w:lineRule="auto"/>
        <w:jc w:val="both"/>
      </w:pPr>
      <w:r>
        <w:t xml:space="preserve">The physical robot’s dashboard display presents a compelling picture: the hunger trace rises smoothly, crosses </w:t>
      </w:r>
      <w:proofErr w:type="spellStart"/>
      <w:r>
        <w:t>θact</w:t>
      </w:r>
      <w:proofErr w:type="spellEnd"/>
      <w:r>
        <w:t xml:space="preserve">, and triggers a visible change in </w:t>
      </w:r>
      <w:proofErr w:type="spellStart"/>
      <w:r>
        <w:t>Troopy’s</w:t>
      </w:r>
      <w:proofErr w:type="spellEnd"/>
      <w:r>
        <w:t xml:space="preserve"> displayed facial expression from neutral or content to engaged and determined. As familiar landmarks are recognised, the AS trace dips momentarily — small satiation events generated by secondary reinforcers along the route. When the food source is reached and accessed, the hunger and AS traces fall together and the facial expression transitions to a smile.</w:t>
      </w:r>
    </w:p>
    <w:p w14:paraId="4694E2C4" w14:textId="77777777" w:rsidR="001356B9" w:rsidRDefault="001356B9">
      <w:pPr>
        <w:spacing w:after="120"/>
      </w:pPr>
    </w:p>
    <w:p w14:paraId="58CC560A" w14:textId="77777777" w:rsidR="001356B9" w:rsidRDefault="003E2E97">
      <w:pPr>
        <w:pStyle w:val="Heading1"/>
      </w:pPr>
      <w:r>
        <w:t>4.  Why Quantitative Measurement and Statistical Analysis Are Not Meaningful for These Experiments</w:t>
      </w:r>
    </w:p>
    <w:p w14:paraId="320D997F" w14:textId="77777777" w:rsidR="001356B9" w:rsidRDefault="003E2E97">
      <w:pPr>
        <w:pStyle w:val="Heading2"/>
      </w:pPr>
      <w:proofErr w:type="gramStart"/>
      <w:r>
        <w:t>4.1  Sources</w:t>
      </w:r>
      <w:proofErr w:type="gramEnd"/>
      <w:r>
        <w:t xml:space="preserve"> of Irreducible Variability</w:t>
      </w:r>
    </w:p>
    <w:p w14:paraId="4EC66B23" w14:textId="77777777" w:rsidR="001356B9" w:rsidRDefault="003E2E97">
      <w:pPr>
        <w:spacing w:after="180" w:line="280" w:lineRule="auto"/>
        <w:jc w:val="both"/>
      </w:pPr>
      <w:r>
        <w:t xml:space="preserve">A recurring question concerns the apparent absence of formal quantitative data from the Simmy and </w:t>
      </w:r>
      <w:proofErr w:type="spellStart"/>
      <w:r>
        <w:t>Troopy</w:t>
      </w:r>
      <w:proofErr w:type="spellEnd"/>
      <w:r>
        <w:t xml:space="preserve"> experiments. The absence is principled, not an oversight. The sources of variability that are inherent to the experimental setup cannot be controlled away — they are intrinsic to the real-world, embodied, tutored learning process the experiments are designed to demonstrate.</w:t>
      </w:r>
    </w:p>
    <w:p w14:paraId="2D08FAED" w14:textId="77777777" w:rsidR="001356B9" w:rsidRDefault="003E2E97">
      <w:pPr>
        <w:spacing w:after="180" w:line="280" w:lineRule="auto"/>
        <w:jc w:val="both"/>
      </w:pPr>
      <w:r>
        <w:t xml:space="preserve">For Simmy, sources include: the starting position and orientation of the agent at the beginning of each training run; the route taken by the tutor, which varies in direction, speed, and continuity; the visual input received at each moment, which depends on precise orientation and position; processing latencies in the host PC; and the precise timing of tutor interventions. For </w:t>
      </w:r>
      <w:proofErr w:type="spellStart"/>
      <w:r>
        <w:t>Troopy</w:t>
      </w:r>
      <w:proofErr w:type="spellEnd"/>
      <w:r>
        <w:t xml:space="preserve">, </w:t>
      </w:r>
      <w:proofErr w:type="gramStart"/>
      <w:r>
        <w:t>all of</w:t>
      </w:r>
      <w:proofErr w:type="gramEnd"/>
      <w:r>
        <w:t xml:space="preserve"> the above apply with additional physical sources: wheel slip, variation in ambient lighting conditions, camera orientation changes, communication latency, and physical imperfections in the confine floor.</w:t>
      </w:r>
    </w:p>
    <w:p w14:paraId="4C8F2E70" w14:textId="77777777" w:rsidR="001356B9" w:rsidRDefault="003E2E97">
      <w:pPr>
        <w:pStyle w:val="Heading2"/>
      </w:pPr>
      <w:proofErr w:type="gramStart"/>
      <w:r>
        <w:lastRenderedPageBreak/>
        <w:t>4.2  What</w:t>
      </w:r>
      <w:proofErr w:type="gramEnd"/>
      <w:r>
        <w:t xml:space="preserve"> Can Be Meaningfully Stated</w:t>
      </w:r>
    </w:p>
    <w:p w14:paraId="2BF55E73" w14:textId="77777777" w:rsidR="001356B9" w:rsidRDefault="003E2E97">
      <w:pPr>
        <w:spacing w:after="180" w:line="280" w:lineRule="auto"/>
        <w:jc w:val="both"/>
      </w:pPr>
      <w:r>
        <w:t>The following qualitative observations constitute the genuine empirical result:</w:t>
      </w:r>
    </w:p>
    <w:p w14:paraId="7F351A7F" w14:textId="77777777" w:rsidR="001356B9" w:rsidRDefault="003E2E97">
      <w:pPr>
        <w:pStyle w:val="ListParagraph"/>
        <w:numPr>
          <w:ilvl w:val="0"/>
          <w:numId w:val="2"/>
        </w:numPr>
        <w:spacing w:after="100" w:line="276" w:lineRule="auto"/>
      </w:pPr>
      <w:r>
        <w:t>At the outset, the agent has no navigational competency and is fully dependent on the tutor.</w:t>
      </w:r>
    </w:p>
    <w:p w14:paraId="3346673C" w14:textId="77777777" w:rsidR="001356B9" w:rsidRDefault="003E2E97">
      <w:pPr>
        <w:pStyle w:val="ListParagraph"/>
        <w:numPr>
          <w:ilvl w:val="0"/>
          <w:numId w:val="2"/>
        </w:numPr>
        <w:spacing w:after="100" w:line="276" w:lineRule="auto"/>
      </w:pPr>
      <w:r>
        <w:t>After a small number of training runs, the agent demonstrates autonomous competency for the final steps of the journey.</w:t>
      </w:r>
    </w:p>
    <w:p w14:paraId="2EF32E42" w14:textId="77777777" w:rsidR="001356B9" w:rsidRDefault="003E2E97">
      <w:pPr>
        <w:pStyle w:val="ListParagraph"/>
        <w:numPr>
          <w:ilvl w:val="0"/>
          <w:numId w:val="2"/>
        </w:numPr>
        <w:spacing w:after="100" w:line="276" w:lineRule="auto"/>
      </w:pPr>
      <w:r>
        <w:t>With continued training, the autonomous segment extends progressively further from the food source; the tutor’s contribution progressively diminishes.</w:t>
      </w:r>
    </w:p>
    <w:p w14:paraId="42425C10" w14:textId="77777777" w:rsidR="001356B9" w:rsidRDefault="003E2E97">
      <w:pPr>
        <w:pStyle w:val="ListParagraph"/>
        <w:numPr>
          <w:ilvl w:val="0"/>
          <w:numId w:val="2"/>
        </w:numPr>
        <w:spacing w:after="100" w:line="276" w:lineRule="auto"/>
      </w:pPr>
      <w:r>
        <w:t>After sufficient training, the agent achieves full autonomous navigation from anywhere in the confine when hunger is the Prime Drive.</w:t>
      </w:r>
    </w:p>
    <w:p w14:paraId="06D2B399" w14:textId="77777777" w:rsidR="001356B9" w:rsidRDefault="003E2E97">
      <w:pPr>
        <w:pStyle w:val="ListParagraph"/>
        <w:numPr>
          <w:ilvl w:val="0"/>
          <w:numId w:val="2"/>
        </w:numPr>
        <w:spacing w:after="100" w:line="276" w:lineRule="auto"/>
      </w:pPr>
      <w:r>
        <w:t>The navigational paths become progressively more efficient, converging toward more direct routes to the food source.</w:t>
      </w:r>
    </w:p>
    <w:p w14:paraId="5C40A9A1" w14:textId="77777777" w:rsidR="001356B9" w:rsidRDefault="003E2E97">
      <w:pPr>
        <w:pStyle w:val="ListParagraph"/>
        <w:numPr>
          <w:ilvl w:val="0"/>
          <w:numId w:val="2"/>
        </w:numPr>
        <w:spacing w:after="100" w:line="276" w:lineRule="auto"/>
      </w:pPr>
      <w:r>
        <w:t>Once the route is well-practised (CS ≥ 0.90 throughout), the agent operates in No Threading automatic execution mode and can navigate while concurrently engaged in undirected Threading.</w:t>
      </w:r>
    </w:p>
    <w:p w14:paraId="37B87668" w14:textId="77777777" w:rsidR="001356B9" w:rsidRDefault="001356B9">
      <w:pPr>
        <w:spacing w:after="120"/>
      </w:pPr>
    </w:p>
    <w:p w14:paraId="3AA3435B" w14:textId="77777777" w:rsidR="001356B9" w:rsidRDefault="003E2E97">
      <w:pPr>
        <w:spacing w:after="180" w:line="280" w:lineRule="auto"/>
        <w:jc w:val="both"/>
      </w:pPr>
      <w:r>
        <w:t xml:space="preserve">These observations constitute a clear and meaningful account of learning. The claim of the experiments is not that </w:t>
      </w:r>
      <w:proofErr w:type="spellStart"/>
      <w:r>
        <w:t>Troopy</w:t>
      </w:r>
      <w:proofErr w:type="spellEnd"/>
      <w:r>
        <w:t xml:space="preserve"> learns to navigate in a specific number of training runs. The claim is that </w:t>
      </w:r>
      <w:proofErr w:type="spellStart"/>
      <w:r>
        <w:t>Troopy</w:t>
      </w:r>
      <w:proofErr w:type="spellEnd"/>
      <w:r>
        <w:t xml:space="preserve"> learns to navigate through the same tutored operant learning mechanism that underlies infant development in humans and animals, in a real physical environment with all the noise and variability that entails. That claim is supported by the observations above.</w:t>
      </w:r>
    </w:p>
    <w:p w14:paraId="245BD027" w14:textId="77777777" w:rsidR="001356B9" w:rsidRDefault="003E2E97">
      <w:pPr>
        <w:pStyle w:val="Heading2"/>
      </w:pPr>
      <w:proofErr w:type="gramStart"/>
      <w:r>
        <w:t>4.3  The</w:t>
      </w:r>
      <w:proofErr w:type="gramEnd"/>
      <w:r>
        <w:t xml:space="preserve"> Misapplication of Stochastic Metrics to a Deterministic System</w:t>
      </w:r>
    </w:p>
    <w:p w14:paraId="714D36B1" w14:textId="77777777" w:rsidR="001356B9" w:rsidRDefault="003E2E97">
      <w:pPr>
        <w:spacing w:after="180" w:line="280" w:lineRule="auto"/>
        <w:jc w:val="both"/>
      </w:pPr>
      <w:r>
        <w:t xml:space="preserve">The XMMM is not a stochastic system. Its emotion control loops are deterministic: given the same control variable inputs, they produce the same error signals. Its reinforcement learning rules are deterministic: given the same Association Database state and the same satiation event, the same Associations are reinforced with the same IF updates. Statistical methods — confidence intervals, p-values, learning curves with variance estimates — are designed for stochastic systems. Applying them to a deterministic </w:t>
      </w:r>
      <w:r>
        <w:t>system that is learning in a variable environment produces results that describe the environment’s variability, not the system’s learning.</w:t>
      </w:r>
    </w:p>
    <w:p w14:paraId="3A380BED" w14:textId="77777777" w:rsidR="001356B9" w:rsidRDefault="001356B9">
      <w:pPr>
        <w:spacing w:after="120"/>
      </w:pPr>
    </w:p>
    <w:p w14:paraId="132E6508" w14:textId="77777777" w:rsidR="001356B9" w:rsidRDefault="003E2E97">
      <w:pPr>
        <w:pStyle w:val="Heading1"/>
      </w:pPr>
      <w:r>
        <w:t>5.  Navigation and the Threading Four-Mode Continuum</w:t>
      </w:r>
    </w:p>
    <w:p w14:paraId="75E6A6E4" w14:textId="77777777" w:rsidR="001356B9" w:rsidRDefault="003E2E97">
      <w:pPr>
        <w:spacing w:after="180" w:line="280" w:lineRule="auto"/>
        <w:jc w:val="both"/>
      </w:pPr>
      <w:r>
        <w:t>The navigation experiments described in this document provide the material foundation for the Threading mechanism described in the companion document Learning to Think. The connection between navigation learning and Threading is not incidental; it is architectural.</w:t>
      </w:r>
    </w:p>
    <w:p w14:paraId="2C9D6181" w14:textId="77777777" w:rsidR="001356B9" w:rsidRDefault="003E2E97">
      <w:pPr>
        <w:pStyle w:val="Heading2"/>
      </w:pPr>
      <w:proofErr w:type="gramStart"/>
      <w:r>
        <w:t>5.1  How</w:t>
      </w:r>
      <w:proofErr w:type="gramEnd"/>
      <w:r>
        <w:t xml:space="preserve"> Navigation Produces the TC Route Map</w:t>
      </w:r>
    </w:p>
    <w:p w14:paraId="2CB26243" w14:textId="77777777" w:rsidR="001356B9" w:rsidRDefault="003E2E97">
      <w:pPr>
        <w:spacing w:after="180" w:line="280" w:lineRule="auto"/>
        <w:jc w:val="both"/>
      </w:pPr>
      <w:r>
        <w:lastRenderedPageBreak/>
        <w:t>Reward-based Backpropagation assigns diminishing IF values to Associations formed progressively further from the reward source. After sufficient training, the AD contains a chain of Associations forming a navigational emotional landscape: a decreasing IF gradient from the reward source outward. When the agent’s hunger Prime Drive activates and it begins searching the AD for hunger-relevant, AS-satiation-tagged Associations, the TC populates in spatial order: the highest-IF Associations — those formed closes</w:t>
      </w:r>
      <w:r>
        <w:t>t to the reward source — rank at the top; Associations formed further away rank lower. The TC has become, without any explicit route-planning algorithm, a spatially and temporally ordered route map.</w:t>
      </w:r>
    </w:p>
    <w:p w14:paraId="52707A5B" w14:textId="77777777" w:rsidR="001356B9" w:rsidRDefault="003E2E97">
      <w:pPr>
        <w:spacing w:after="180" w:line="280" w:lineRule="auto"/>
        <w:jc w:val="both"/>
      </w:pPr>
      <w:r>
        <w:t xml:space="preserve">This is the XMMM’s implementation of hippocampal </w:t>
      </w:r>
      <w:proofErr w:type="spellStart"/>
      <w:r>
        <w:t>preplay</w:t>
      </w:r>
      <w:proofErr w:type="spellEnd"/>
      <w:r>
        <w:t xml:space="preserve"> and forward planning: the TC traversal naturally reconstructs the approach sequence as a ranked list of re-evocable navigational waypoints. Johnson and Redish (2007) documented the biological equivalent — hippocampal place cells firing in forward sweeps along candidate paths at maze decision points before physical movement — and the XMMM provides the mechanistic account.</w:t>
      </w:r>
    </w:p>
    <w:p w14:paraId="4012E2FB" w14:textId="77777777" w:rsidR="001356B9" w:rsidRDefault="003E2E97">
      <w:pPr>
        <w:pStyle w:val="Heading2"/>
      </w:pPr>
      <w:proofErr w:type="gramStart"/>
      <w:r>
        <w:t>5.2  Navigation</w:t>
      </w:r>
      <w:proofErr w:type="gramEnd"/>
      <w:r>
        <w:t xml:space="preserve"> Across the Four Threading Modes</w:t>
      </w:r>
    </w:p>
    <w:p w14:paraId="2F9A7C92" w14:textId="77777777" w:rsidR="001356B9" w:rsidRDefault="003E2E97">
      <w:pPr>
        <w:spacing w:after="180" w:line="280" w:lineRule="auto"/>
        <w:jc w:val="both"/>
      </w:pPr>
      <w:r>
        <w:t>Navigation learning and navigation execution span all four modes of the Threading continuum:</w:t>
      </w:r>
    </w:p>
    <w:p w14:paraId="54A9A828" w14:textId="77777777" w:rsidR="001356B9" w:rsidRDefault="003E2E97">
      <w:pPr>
        <w:spacing w:after="180" w:line="280" w:lineRule="auto"/>
        <w:jc w:val="both"/>
      </w:pPr>
      <w:r>
        <w:t>In No Threading mode (CS ≥ 0.90): the agent navigates a well-practised, fully learned route automatically. No TC is populated; no ECB override occurs. Movement is smooth, uninterrupted, and efficient. This is the target state: an agent that has completed sufficient training navigates as a habit, freeing the TC for concurrent undirected Threading.</w:t>
      </w:r>
    </w:p>
    <w:p w14:paraId="0BA4EC70" w14:textId="77777777" w:rsidR="001356B9" w:rsidRDefault="003E2E97">
      <w:pPr>
        <w:spacing w:after="180" w:line="280" w:lineRule="auto"/>
        <w:jc w:val="both"/>
      </w:pPr>
      <w:r>
        <w:t xml:space="preserve">In Partially Directed mode (Focus ≥ 0.10, drive newly detectable): when hunger first crosses </w:t>
      </w:r>
      <w:proofErr w:type="spellStart"/>
      <w:r>
        <w:t>θact</w:t>
      </w:r>
      <w:proofErr w:type="spellEnd"/>
      <w:r>
        <w:t xml:space="preserve">, the agent enters the WHAT phase. Multiple food-source Associations flood the TC, ranked by </w:t>
      </w:r>
      <w:proofErr w:type="spellStart"/>
      <w:r>
        <w:t>IF·sim</w:t>
      </w:r>
      <w:proofErr w:type="spellEnd"/>
      <w:r>
        <w:t xml:space="preserve">. The agent selects the most viable reward target in its current environment. This phase may involve mentally “seeing” multiple food sources before committing to the one with the highest </w:t>
      </w:r>
      <w:proofErr w:type="gramStart"/>
      <w:r>
        <w:t>viability-adjusted</w:t>
      </w:r>
      <w:proofErr w:type="gramEnd"/>
      <w:r>
        <w:t xml:space="preserve"> IF.</w:t>
      </w:r>
    </w:p>
    <w:p w14:paraId="510F395D" w14:textId="77777777" w:rsidR="001356B9" w:rsidRDefault="003E2E97">
      <w:pPr>
        <w:spacing w:after="180" w:line="280" w:lineRule="auto"/>
        <w:jc w:val="both"/>
      </w:pPr>
      <w:r>
        <w:t xml:space="preserve">In Directed Threading mode (CS &lt; 0.90, active PD): when the agent enters an unfamiliar anchor state along its route, the TC is populated with partially matching Associations. The agent infers its next action from the highest-ranked partial match. Successful inferred actions are reinforced by RBP </w:t>
      </w:r>
      <w:proofErr w:type="gramStart"/>
      <w:r>
        <w:t>at the moment</w:t>
      </w:r>
      <w:proofErr w:type="gramEnd"/>
      <w:r>
        <w:t xml:space="preserve"> of satiation, incrementally filling in the navigation competency for unfamiliar sections of the confine. This is the learning mechanism for new territory.</w:t>
      </w:r>
    </w:p>
    <w:p w14:paraId="501872DC" w14:textId="77777777" w:rsidR="001356B9" w:rsidRDefault="003E2E97">
      <w:pPr>
        <w:spacing w:after="180" w:line="280" w:lineRule="auto"/>
        <w:jc w:val="both"/>
      </w:pPr>
      <w:r>
        <w:t>In Undirected Threading mode (Focus &lt; 0.10): the agent is post-satiation, hunger has resolved, and no other Prime Drive is active. The TC traverses the AD through OR-gated partial similarity. The agent may re-evoke food-source imagery incidentally through high-IF hunger Associations that still have high emotional salience. This undirected reconnection with hunger-related imagery may produce a small anticipatory AS response — a mild motivational priming for the next hunger cycle.</w:t>
      </w:r>
    </w:p>
    <w:p w14:paraId="54FB461A" w14:textId="77777777" w:rsidR="001356B9" w:rsidRDefault="001356B9">
      <w:pPr>
        <w:spacing w:after="120"/>
      </w:pPr>
    </w:p>
    <w:p w14:paraId="46BD27AA" w14:textId="77777777" w:rsidR="001356B9" w:rsidRDefault="003E2E97">
      <w:pPr>
        <w:pStyle w:val="Heading1"/>
      </w:pPr>
      <w:r>
        <w:lastRenderedPageBreak/>
        <w:t>6.  Why Comparison with Conventional Reinforcement Learning Is Not Meaningful</w:t>
      </w:r>
    </w:p>
    <w:p w14:paraId="61A784E4" w14:textId="77777777" w:rsidR="001356B9" w:rsidRDefault="003E2E97">
      <w:pPr>
        <w:pStyle w:val="Heading2"/>
      </w:pPr>
      <w:proofErr w:type="gramStart"/>
      <w:r>
        <w:t>6.1  Different</w:t>
      </w:r>
      <w:proofErr w:type="gramEnd"/>
      <w:r>
        <w:t xml:space="preserve"> Questions, Different Answers</w:t>
      </w:r>
    </w:p>
    <w:p w14:paraId="72A1FA63" w14:textId="77777777" w:rsidR="001356B9" w:rsidRDefault="003E2E97">
      <w:pPr>
        <w:spacing w:after="180" w:line="280" w:lineRule="auto"/>
        <w:jc w:val="both"/>
      </w:pPr>
      <w:r>
        <w:t>Conventional reinforcement learning (RL) is a family of computational methods for training agents to maximise cumulative reward signals in formally defined environments. The XMMM does not fit within this framework. It does not have a formal reward function to maximise. It does not have a defined state space in the conventional sense. It does not optimise for cumulative reward. And it does not engage in the kind of random environmental exploration typical of conventional RL agents.</w:t>
      </w:r>
    </w:p>
    <w:p w14:paraId="4B0FA6D1" w14:textId="77777777" w:rsidR="001356B9" w:rsidRDefault="003E2E97">
      <w:pPr>
        <w:pStyle w:val="Heading2"/>
      </w:pPr>
      <w:proofErr w:type="gramStart"/>
      <w:r>
        <w:t>6.2  The</w:t>
      </w:r>
      <w:proofErr w:type="gramEnd"/>
      <w:r>
        <w:t xml:space="preserve"> Exploration Problem</w:t>
      </w:r>
    </w:p>
    <w:p w14:paraId="327F8DB2" w14:textId="77777777" w:rsidR="001356B9" w:rsidRDefault="003E2E97">
      <w:pPr>
        <w:spacing w:after="180" w:line="280" w:lineRule="auto"/>
        <w:jc w:val="both"/>
      </w:pPr>
      <w:r>
        <w:t>In conventional RL, an agent placed in a new environment must explore to discover the reward, typically through random or heuristically guided search. The XMMM reproduces socially scaffolded learning instead: the agent does not explore randomly but is guided by a tutor. The learning is tutored, contextually conditioned on a Prime Drive, mediated by body-felt somatosensory states, and contextually sensitive. These properties are designed into the model and derived from its control-theoretic treatment of emot</w:t>
      </w:r>
      <w:r>
        <w:t>ion.</w:t>
      </w:r>
    </w:p>
    <w:p w14:paraId="626BC379" w14:textId="77777777" w:rsidR="001356B9" w:rsidRDefault="003E2E97">
      <w:pPr>
        <w:pStyle w:val="Heading2"/>
      </w:pPr>
      <w:proofErr w:type="gramStart"/>
      <w:r>
        <w:t>6.3  The</w:t>
      </w:r>
      <w:proofErr w:type="gramEnd"/>
      <w:r>
        <w:t xml:space="preserve"> Objective Is Not Performance — It Is Explanation</w:t>
      </w:r>
    </w:p>
    <w:p w14:paraId="5B36E2AE" w14:textId="77777777" w:rsidR="001356B9" w:rsidRDefault="003E2E97">
      <w:pPr>
        <w:spacing w:after="180" w:line="280" w:lineRule="auto"/>
        <w:jc w:val="both"/>
      </w:pPr>
      <w:r>
        <w:t>The XMMM is a brain model: its objective is to provide a principled, biologically plausible, computationally tractable explanation of how the brain works and to demonstrate that this explanation produces genuinely human-like behaviour in agents. Performance — speed, efficiency, sample complexity, benchmark score — is not a criterion by which the XMMM should be evaluated. Evaluating it on the terms of conventional RL would be as misguided as comparing the developmental trajectory of a human infant with the o</w:t>
      </w:r>
      <w:r>
        <w:t>ptimisation speed of a gradient descent algorithm.</w:t>
      </w:r>
    </w:p>
    <w:p w14:paraId="63A3125D" w14:textId="77777777" w:rsidR="001356B9" w:rsidRDefault="001356B9">
      <w:pPr>
        <w:spacing w:after="120"/>
      </w:pPr>
    </w:p>
    <w:p w14:paraId="02045BDF" w14:textId="77777777" w:rsidR="001356B9" w:rsidRDefault="003E2E97">
      <w:pPr>
        <w:pStyle w:val="Heading1"/>
      </w:pPr>
      <w:r>
        <w:t>7.  Conclusions</w:t>
      </w:r>
    </w:p>
    <w:p w14:paraId="7C452491" w14:textId="77777777" w:rsidR="001356B9" w:rsidRDefault="003E2E97">
      <w:pPr>
        <w:spacing w:after="180" w:line="280" w:lineRule="auto"/>
        <w:jc w:val="both"/>
      </w:pPr>
      <w:r>
        <w:t xml:space="preserve">The experiments described in this document — the hunger navigation demonstrations with Simmy and </w:t>
      </w:r>
      <w:proofErr w:type="spellStart"/>
      <w:r>
        <w:t>Troopy</w:t>
      </w:r>
      <w:proofErr w:type="spellEnd"/>
      <w:r>
        <w:t xml:space="preserve"> — represent the foundational empirical evidence base for the XMMM. They demonstrate, in both a controlled virtual environment and a real physical one, that an agent operating under the XMMM can learn to navigate to a reward source through a tutored operant learning process mediated by somatosensory emotion representations and Reward-based Backpropagation.</w:t>
      </w:r>
    </w:p>
    <w:p w14:paraId="0398D57A" w14:textId="77777777" w:rsidR="001356B9" w:rsidRDefault="003E2E97">
      <w:pPr>
        <w:spacing w:after="180" w:line="280" w:lineRule="auto"/>
        <w:jc w:val="both"/>
      </w:pPr>
      <w:r>
        <w:t xml:space="preserve">The learning observed is qualitatively human-like in a deep sense: it is scaffolded by a tutor, contextually conditioned on a Prime Drive, mediated by body-felt somatosensory states rather than abstract reward signals, highly variable across individual training runs, and convergent to full </w:t>
      </w:r>
      <w:r>
        <w:lastRenderedPageBreak/>
        <w:t>autonomy through a gradual, spatially distributed process that mirrors infant development. The progressive transition from fully tutor-dependent to fully autonomous navigation, and the subsequent emergence of No Threading automatic execution, are exactly what the XMMM predicts.</w:t>
      </w:r>
    </w:p>
    <w:p w14:paraId="19426B09" w14:textId="77777777" w:rsidR="001356B9" w:rsidRDefault="003E2E97">
      <w:pPr>
        <w:spacing w:after="180" w:line="280" w:lineRule="auto"/>
        <w:jc w:val="both"/>
      </w:pPr>
      <w:r>
        <w:t>Once the route is fully learned and No Threading mode is established, the TC is freed for concurrent undirected Threading — providing the agent with the capacity to navigate familiar routes while engaging in the prospective, emotionally guided mind-wandering that surfaces issues requiring future attention. The connection between navigation learning and the Threading four-mode continuum is the clearest demonstration that Navigation and Thinking are not separate faculties in the XMMM: they are two expressions</w:t>
      </w:r>
      <w:r>
        <w:t xml:space="preserve"> of the same unified control-theoretic architecture.</w:t>
      </w:r>
    </w:p>
    <w:p w14:paraId="2410F736" w14:textId="77777777" w:rsidR="001356B9" w:rsidRDefault="001356B9">
      <w:pPr>
        <w:spacing w:after="120"/>
      </w:pPr>
    </w:p>
    <w:p w14:paraId="39E89C46" w14:textId="77777777" w:rsidR="001356B9" w:rsidRDefault="003E2E97">
      <w:pPr>
        <w:spacing w:after="120"/>
      </w:pPr>
      <w:r>
        <w:rPr>
          <w:b/>
          <w:bCs/>
        </w:rPr>
        <w:t>Note on the Companion Document</w:t>
      </w:r>
    </w:p>
    <w:p w14:paraId="2BBFF21D" w14:textId="77777777" w:rsidR="001356B9" w:rsidRDefault="003E2E97">
      <w:pPr>
        <w:spacing w:after="180" w:line="280" w:lineRule="auto"/>
        <w:jc w:val="both"/>
      </w:pPr>
      <w:r>
        <w:t xml:space="preserve">This document is a companion to Learning to Think: Agent Experiments with the Xzistor Mathematical Model of Mind, which describes the Threading mechanism in full — its formal specification, four-mode continuum, biological correspondences with the Default Mode Network, hippocampal replay, theta dynamics, dopaminergic prediction error, and LC-NE gain modulation — and provides the </w:t>
      </w:r>
      <w:proofErr w:type="spellStart"/>
      <w:r>
        <w:t>Troopy</w:t>
      </w:r>
      <w:proofErr w:type="spellEnd"/>
      <w:r>
        <w:t xml:space="preserve"> coffee shop experiment demonstrating undirected and directed Threading in a physical agent.</w:t>
      </w:r>
    </w:p>
    <w:p w14:paraId="7DB7FD5A" w14:textId="77777777" w:rsidR="001356B9" w:rsidRDefault="001356B9">
      <w:pPr>
        <w:spacing w:after="120"/>
      </w:pPr>
    </w:p>
    <w:p w14:paraId="167F5617" w14:textId="77777777" w:rsidR="001356B9" w:rsidRDefault="003E2E97">
      <w:pPr>
        <w:pStyle w:val="Heading1"/>
      </w:pPr>
      <w:r>
        <w:t>Key References and Resources</w:t>
      </w:r>
    </w:p>
    <w:p w14:paraId="2E167584" w14:textId="77777777" w:rsidR="001356B9" w:rsidRDefault="003E2E97">
      <w:pPr>
        <w:spacing w:after="180" w:line="280" w:lineRule="auto"/>
        <w:jc w:val="both"/>
      </w:pPr>
      <w:r>
        <w:t>Xzistor LAB website: www.xzistor.com</w:t>
      </w:r>
    </w:p>
    <w:p w14:paraId="2EA71588" w14:textId="77777777" w:rsidR="001356B9" w:rsidRDefault="003E2E97">
      <w:pPr>
        <w:spacing w:after="180" w:line="280" w:lineRule="auto"/>
        <w:jc w:val="both"/>
      </w:pPr>
      <w:r>
        <w:t>Van Schalkwyk, R. (2021). Understanding Emotions — For Designers of Humanoid Robots (2nd Ed.). ISBN 979-8-7309-0506-1. Free preprint: ResearchGate.</w:t>
      </w:r>
    </w:p>
    <w:p w14:paraId="5AF1CE4F" w14:textId="77777777" w:rsidR="001356B9" w:rsidRDefault="003E2E97">
      <w:pPr>
        <w:spacing w:after="180" w:line="280" w:lineRule="auto"/>
        <w:jc w:val="both"/>
      </w:pPr>
      <w:r>
        <w:t>Van Schalkwyk, R. (2021). Understanding Intelligence — The Simple Truth Behind the Brain’s Ultimate Secret. ISBN 979-8-5158-9647-8. Free preprint: ResearchGate.</w:t>
      </w:r>
    </w:p>
    <w:p w14:paraId="0984869E" w14:textId="77777777" w:rsidR="001356B9" w:rsidRDefault="003E2E97">
      <w:pPr>
        <w:spacing w:after="180" w:line="280" w:lineRule="auto"/>
        <w:jc w:val="both"/>
      </w:pPr>
      <w:r>
        <w:t xml:space="preserve">Van Schalkwyk, R. &amp; </w:t>
      </w:r>
      <w:proofErr w:type="spellStart"/>
      <w:r>
        <w:t>Dehbozorgi</w:t>
      </w:r>
      <w:proofErr w:type="spellEnd"/>
      <w:r>
        <w:t>, A. (2024). Artificial Agent Language Development based on the XMMM. DOI: 10.13140/RG.2.2.19913.56165</w:t>
      </w:r>
    </w:p>
    <w:p w14:paraId="3C2D0DAD" w14:textId="77777777" w:rsidR="001356B9" w:rsidRDefault="003E2E97">
      <w:pPr>
        <w:spacing w:after="180" w:line="280" w:lineRule="auto"/>
        <w:jc w:val="both"/>
      </w:pPr>
      <w:r>
        <w:t xml:space="preserve">Johnson, A. &amp; Redish, A.D. (2007). Neural ensembles in CA3 transiently encode paths forward of the animal at a decision point. J. </w:t>
      </w:r>
      <w:proofErr w:type="spellStart"/>
      <w:r>
        <w:t>Neurosci</w:t>
      </w:r>
      <w:proofErr w:type="spellEnd"/>
      <w:r>
        <w:t>. 27, 12176–12189.</w:t>
      </w:r>
    </w:p>
    <w:p w14:paraId="27727B1E" w14:textId="77777777" w:rsidR="001356B9" w:rsidRDefault="003E2E97">
      <w:pPr>
        <w:spacing w:after="180" w:line="280" w:lineRule="auto"/>
        <w:jc w:val="both"/>
      </w:pPr>
      <w:r>
        <w:t>Pfeiffer, B.E. &amp; Foster, D.J. (2013). Hippocampal place-cell sequences depict future paths to remembered goals. Nature 497, 74–79.</w:t>
      </w:r>
    </w:p>
    <w:p w14:paraId="6DE9FC7F" w14:textId="77777777" w:rsidR="001356B9" w:rsidRDefault="003E2E97">
      <w:pPr>
        <w:spacing w:after="180" w:line="280" w:lineRule="auto"/>
        <w:jc w:val="both"/>
      </w:pPr>
      <w:r>
        <w:t>Foster, D.J. &amp; Wilson, M.A. (2006). Reverse replay of behavioural sequences in hippocampal place cells. Nature 440, 680–683.</w:t>
      </w:r>
    </w:p>
    <w:p w14:paraId="448882BB" w14:textId="77777777" w:rsidR="001356B9" w:rsidRDefault="003E2E97">
      <w:pPr>
        <w:spacing w:after="180" w:line="280" w:lineRule="auto"/>
        <w:jc w:val="both"/>
      </w:pPr>
      <w:proofErr w:type="spellStart"/>
      <w:r>
        <w:t>Buzáki</w:t>
      </w:r>
      <w:proofErr w:type="spellEnd"/>
      <w:r>
        <w:t xml:space="preserve">, G. &amp; Moser, E.I. (2013). Memory, navigation and theta rhythm. Nat. </w:t>
      </w:r>
      <w:proofErr w:type="spellStart"/>
      <w:r>
        <w:t>Neurosci</w:t>
      </w:r>
      <w:proofErr w:type="spellEnd"/>
      <w:r>
        <w:t>. 16, 130–138.</w:t>
      </w:r>
    </w:p>
    <w:p w14:paraId="440C1DAB" w14:textId="77777777" w:rsidR="001356B9" w:rsidRDefault="003E2E97">
      <w:pPr>
        <w:spacing w:after="180" w:line="280" w:lineRule="auto"/>
        <w:jc w:val="both"/>
      </w:pPr>
      <w:r>
        <w:lastRenderedPageBreak/>
        <w:t xml:space="preserve">Carr, M.F., Jadhav, S.P. &amp; Frank, L.M. (2011). Hippocampal replay in the awake state. Nat. </w:t>
      </w:r>
      <w:proofErr w:type="spellStart"/>
      <w:r>
        <w:t>Neurosci</w:t>
      </w:r>
      <w:proofErr w:type="spellEnd"/>
      <w:r>
        <w:t>. 14, 147–153.</w:t>
      </w:r>
    </w:p>
    <w:p w14:paraId="1FDB0BE1" w14:textId="77777777" w:rsidR="001356B9" w:rsidRDefault="003E2E97">
      <w:pPr>
        <w:spacing w:after="180" w:line="280" w:lineRule="auto"/>
        <w:jc w:val="both"/>
      </w:pPr>
      <w:r>
        <w:t>Schultz, W., Dayan, P. &amp; Montague, P.R. (1997). A neural substrate of prediction and reward. Science 275, 1593–1599.</w:t>
      </w:r>
    </w:p>
    <w:p w14:paraId="316379A7" w14:textId="77777777" w:rsidR="001356B9" w:rsidRDefault="003E2E97">
      <w:pPr>
        <w:spacing w:after="180" w:line="280" w:lineRule="auto"/>
        <w:jc w:val="both"/>
      </w:pPr>
      <w:r>
        <w:t>Simmy (SIMA-X1) demonstration video: https://youtu.be/8HTjBucudrI</w:t>
      </w:r>
    </w:p>
    <w:p w14:paraId="503EB703" w14:textId="77777777" w:rsidR="001356B9" w:rsidRDefault="003E2E97">
      <w:pPr>
        <w:spacing w:after="180" w:line="280" w:lineRule="auto"/>
        <w:jc w:val="both"/>
      </w:pPr>
      <w:proofErr w:type="spellStart"/>
      <w:r>
        <w:t>Troopy</w:t>
      </w:r>
      <w:proofErr w:type="spellEnd"/>
      <w:r>
        <w:t xml:space="preserve"> demonstration video: https://youtu.be/QyAv9ujV9Yw</w:t>
      </w:r>
    </w:p>
    <w:p w14:paraId="10FFC28A" w14:textId="77777777" w:rsidR="001356B9" w:rsidRDefault="003E2E97">
      <w:pPr>
        <w:spacing w:after="180" w:line="280" w:lineRule="auto"/>
        <w:jc w:val="both"/>
      </w:pPr>
      <w:r>
        <w:t>Xzistor LAB YouTube channel: https://www.youtube.com/@xzistor</w:t>
      </w:r>
    </w:p>
    <w:p w14:paraId="3ED6D072" w14:textId="77777777" w:rsidR="001356B9" w:rsidRDefault="003E2E97">
      <w:pPr>
        <w:spacing w:after="180" w:line="280" w:lineRule="auto"/>
        <w:jc w:val="both"/>
      </w:pPr>
      <w:r>
        <w:t>Validation — XMMM vs biological brain: https://www.xzistor.com/validation-of-the-xzistor-concept-against-the-biological-brain/</w:t>
      </w:r>
    </w:p>
    <w:p w14:paraId="5207749D" w14:textId="77777777" w:rsidR="001356B9" w:rsidRDefault="003E2E97">
      <w:pPr>
        <w:spacing w:after="180" w:line="280" w:lineRule="auto"/>
        <w:jc w:val="both"/>
      </w:pPr>
      <w:proofErr w:type="spellStart"/>
      <w:r>
        <w:t>Viellard</w:t>
      </w:r>
      <w:proofErr w:type="spellEnd"/>
      <w:r>
        <w:t xml:space="preserve"> et al. (2024). Modulating Neural Circuits of Pain in Preclinical Models. Cells 13, 997. https://doi.org/10.3390/cells13120997</w:t>
      </w:r>
    </w:p>
    <w:sectPr w:rsidR="001356B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67A35"/>
    <w:multiLevelType w:val="hybridMultilevel"/>
    <w:tmpl w:val="18D274EE"/>
    <w:lvl w:ilvl="0" w:tplc="5068F526">
      <w:start w:val="1"/>
      <w:numFmt w:val="decimal"/>
      <w:lvlText w:val="%1."/>
      <w:lvlJc w:val="left"/>
      <w:pPr>
        <w:ind w:left="720" w:hanging="360"/>
      </w:pPr>
    </w:lvl>
    <w:lvl w:ilvl="1" w:tplc="457E6EC6">
      <w:numFmt w:val="decimal"/>
      <w:lvlText w:val=""/>
      <w:lvlJc w:val="left"/>
    </w:lvl>
    <w:lvl w:ilvl="2" w:tplc="2FDC99C8">
      <w:numFmt w:val="decimal"/>
      <w:lvlText w:val=""/>
      <w:lvlJc w:val="left"/>
    </w:lvl>
    <w:lvl w:ilvl="3" w:tplc="F1EC83EA">
      <w:numFmt w:val="decimal"/>
      <w:lvlText w:val=""/>
      <w:lvlJc w:val="left"/>
    </w:lvl>
    <w:lvl w:ilvl="4" w:tplc="1F86B96E">
      <w:numFmt w:val="decimal"/>
      <w:lvlText w:val=""/>
      <w:lvlJc w:val="left"/>
    </w:lvl>
    <w:lvl w:ilvl="5" w:tplc="29F872FC">
      <w:numFmt w:val="decimal"/>
      <w:lvlText w:val=""/>
      <w:lvlJc w:val="left"/>
    </w:lvl>
    <w:lvl w:ilvl="6" w:tplc="A95E19A6">
      <w:numFmt w:val="decimal"/>
      <w:lvlText w:val=""/>
      <w:lvlJc w:val="left"/>
    </w:lvl>
    <w:lvl w:ilvl="7" w:tplc="76C00564">
      <w:numFmt w:val="decimal"/>
      <w:lvlText w:val=""/>
      <w:lvlJc w:val="left"/>
    </w:lvl>
    <w:lvl w:ilvl="8" w:tplc="20EEC1F2">
      <w:numFmt w:val="decimal"/>
      <w:lvlText w:val=""/>
      <w:lvlJc w:val="left"/>
    </w:lvl>
  </w:abstractNum>
  <w:abstractNum w:abstractNumId="1" w15:restartNumberingAfterBreak="0">
    <w:nsid w:val="6C886A39"/>
    <w:multiLevelType w:val="hybridMultilevel"/>
    <w:tmpl w:val="CE54EBDC"/>
    <w:lvl w:ilvl="0" w:tplc="E21CFE5E">
      <w:start w:val="1"/>
      <w:numFmt w:val="bullet"/>
      <w:lvlText w:val="●"/>
      <w:lvlJc w:val="left"/>
      <w:pPr>
        <w:ind w:left="720" w:hanging="360"/>
      </w:pPr>
    </w:lvl>
    <w:lvl w:ilvl="1" w:tplc="F2A4259C">
      <w:start w:val="1"/>
      <w:numFmt w:val="bullet"/>
      <w:lvlText w:val="○"/>
      <w:lvlJc w:val="left"/>
      <w:pPr>
        <w:ind w:left="1440" w:hanging="360"/>
      </w:pPr>
    </w:lvl>
    <w:lvl w:ilvl="2" w:tplc="523057DA">
      <w:start w:val="1"/>
      <w:numFmt w:val="bullet"/>
      <w:lvlText w:val="■"/>
      <w:lvlJc w:val="left"/>
      <w:pPr>
        <w:ind w:left="2160" w:hanging="360"/>
      </w:pPr>
    </w:lvl>
    <w:lvl w:ilvl="3" w:tplc="C0FE85D4">
      <w:start w:val="1"/>
      <w:numFmt w:val="bullet"/>
      <w:lvlText w:val="●"/>
      <w:lvlJc w:val="left"/>
      <w:pPr>
        <w:ind w:left="2880" w:hanging="360"/>
      </w:pPr>
    </w:lvl>
    <w:lvl w:ilvl="4" w:tplc="9E1C41CA">
      <w:start w:val="1"/>
      <w:numFmt w:val="bullet"/>
      <w:lvlText w:val="○"/>
      <w:lvlJc w:val="left"/>
      <w:pPr>
        <w:ind w:left="3600" w:hanging="360"/>
      </w:pPr>
    </w:lvl>
    <w:lvl w:ilvl="5" w:tplc="3A80A8EA">
      <w:start w:val="1"/>
      <w:numFmt w:val="bullet"/>
      <w:lvlText w:val="■"/>
      <w:lvlJc w:val="left"/>
      <w:pPr>
        <w:ind w:left="4320" w:hanging="360"/>
      </w:pPr>
    </w:lvl>
    <w:lvl w:ilvl="6" w:tplc="9B9EADC4">
      <w:start w:val="1"/>
      <w:numFmt w:val="bullet"/>
      <w:lvlText w:val="●"/>
      <w:lvlJc w:val="left"/>
      <w:pPr>
        <w:ind w:left="5040" w:hanging="360"/>
      </w:pPr>
    </w:lvl>
    <w:lvl w:ilvl="7" w:tplc="DB108DA8">
      <w:start w:val="1"/>
      <w:numFmt w:val="bullet"/>
      <w:lvlText w:val="●"/>
      <w:lvlJc w:val="left"/>
      <w:pPr>
        <w:ind w:left="5760" w:hanging="360"/>
      </w:pPr>
    </w:lvl>
    <w:lvl w:ilvl="8" w:tplc="DA544A24">
      <w:start w:val="1"/>
      <w:numFmt w:val="bullet"/>
      <w:lvlText w:val="●"/>
      <w:lvlJc w:val="left"/>
      <w:pPr>
        <w:ind w:left="6480" w:hanging="360"/>
      </w:pPr>
    </w:lvl>
  </w:abstractNum>
  <w:abstractNum w:abstractNumId="2" w15:restartNumberingAfterBreak="0">
    <w:nsid w:val="7AF71ECB"/>
    <w:multiLevelType w:val="hybridMultilevel"/>
    <w:tmpl w:val="F7C4DB2C"/>
    <w:lvl w:ilvl="0" w:tplc="B8C275B0">
      <w:start w:val="1"/>
      <w:numFmt w:val="bullet"/>
      <w:lvlText w:val="•"/>
      <w:lvlJc w:val="left"/>
      <w:pPr>
        <w:ind w:left="720" w:hanging="360"/>
      </w:pPr>
    </w:lvl>
    <w:lvl w:ilvl="1" w:tplc="59BE33A2">
      <w:numFmt w:val="decimal"/>
      <w:lvlText w:val=""/>
      <w:lvlJc w:val="left"/>
    </w:lvl>
    <w:lvl w:ilvl="2" w:tplc="59F47404">
      <w:numFmt w:val="decimal"/>
      <w:lvlText w:val=""/>
      <w:lvlJc w:val="left"/>
    </w:lvl>
    <w:lvl w:ilvl="3" w:tplc="2CC25BF8">
      <w:numFmt w:val="decimal"/>
      <w:lvlText w:val=""/>
      <w:lvlJc w:val="left"/>
    </w:lvl>
    <w:lvl w:ilvl="4" w:tplc="B9E88018">
      <w:numFmt w:val="decimal"/>
      <w:lvlText w:val=""/>
      <w:lvlJc w:val="left"/>
    </w:lvl>
    <w:lvl w:ilvl="5" w:tplc="C046D77C">
      <w:numFmt w:val="decimal"/>
      <w:lvlText w:val=""/>
      <w:lvlJc w:val="left"/>
    </w:lvl>
    <w:lvl w:ilvl="6" w:tplc="5FC4514C">
      <w:numFmt w:val="decimal"/>
      <w:lvlText w:val=""/>
      <w:lvlJc w:val="left"/>
    </w:lvl>
    <w:lvl w:ilvl="7" w:tplc="378E95B4">
      <w:numFmt w:val="decimal"/>
      <w:lvlText w:val=""/>
      <w:lvlJc w:val="left"/>
    </w:lvl>
    <w:lvl w:ilvl="8" w:tplc="834EC06A">
      <w:numFmt w:val="decimal"/>
      <w:lvlText w:val=""/>
      <w:lvlJc w:val="left"/>
    </w:lvl>
  </w:abstractNum>
  <w:num w:numId="1" w16cid:durableId="1069618158">
    <w:abstractNumId w:val="1"/>
    <w:lvlOverride w:ilvl="0">
      <w:startOverride w:val="1"/>
    </w:lvlOverride>
  </w:num>
  <w:num w:numId="2" w16cid:durableId="49357122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6B9"/>
    <w:rsid w:val="001356B9"/>
    <w:rsid w:val="00352DA4"/>
    <w:rsid w:val="003E2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0314"/>
  <w15:docId w15:val="{C9C2BAC7-FA9A-470F-8E35-ACC9F663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80"/>
      <w:outlineLvl w:val="0"/>
    </w:pPr>
    <w:rPr>
      <w:b/>
      <w:bCs/>
      <w:color w:val="1F3864"/>
      <w:sz w:val="32"/>
      <w:szCs w:val="32"/>
    </w:rPr>
  </w:style>
  <w:style w:type="paragraph" w:styleId="Heading2">
    <w:name w:val="heading 2"/>
    <w:uiPriority w:val="9"/>
    <w:unhideWhenUsed/>
    <w:qFormat/>
    <w:pPr>
      <w:spacing w:before="280" w:after="140"/>
      <w:outlineLvl w:val="1"/>
    </w:pPr>
    <w:rPr>
      <w:b/>
      <w:bCs/>
      <w:color w:val="2E5090"/>
      <w:sz w:val="26"/>
      <w:szCs w:val="26"/>
    </w:rPr>
  </w:style>
  <w:style w:type="paragraph" w:styleId="Heading3">
    <w:name w:val="heading 3"/>
    <w:uiPriority w:val="9"/>
    <w:semiHidden/>
    <w:unhideWhenUsed/>
    <w:qFormat/>
    <w:pPr>
      <w:spacing w:before="200" w:after="100"/>
      <w:outlineLvl w:val="2"/>
    </w:pPr>
    <w:rPr>
      <w:b/>
      <w:bCs/>
      <w:color w:val="2E5090"/>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5133</Words>
  <Characters>29260</Characters>
  <Application>Microsoft Office Word</Application>
  <DocSecurity>0</DocSecurity>
  <Lines>243</Lines>
  <Paragraphs>68</Paragraphs>
  <ScaleCrop>false</ScaleCrop>
  <Company/>
  <LinksUpToDate>false</LinksUpToDate>
  <CharactersWithSpaces>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Rocco Van Schalkwyk</cp:lastModifiedBy>
  <cp:revision>2</cp:revision>
  <dcterms:created xsi:type="dcterms:W3CDTF">2026-04-05T09:02:00Z</dcterms:created>
  <dcterms:modified xsi:type="dcterms:W3CDTF">2026-04-05T09:02:00Z</dcterms:modified>
</cp:coreProperties>
</file>